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2F63" w14:textId="71657301" w:rsidR="00497A33" w:rsidRDefault="00497A33" w:rsidP="00497A33">
      <w:pPr>
        <w:jc w:val="center"/>
      </w:pPr>
      <w:r>
        <w:rPr>
          <w:noProof/>
        </w:rPr>
        <w:drawing>
          <wp:inline distT="0" distB="0" distL="0" distR="0" wp14:anchorId="1D296881" wp14:editId="2B97DFC8">
            <wp:extent cx="1817920" cy="604429"/>
            <wp:effectExtent l="0" t="0" r="0" b="571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446" cy="6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1A383" w14:textId="5BF9DD14" w:rsidR="00497A33" w:rsidRPr="00497A33" w:rsidRDefault="00C42FB8" w:rsidP="00497A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77F07" wp14:editId="2D3430CC">
                <wp:simplePos x="0" y="0"/>
                <wp:positionH relativeFrom="column">
                  <wp:posOffset>-781665</wp:posOffset>
                </wp:positionH>
                <wp:positionV relativeFrom="paragraph">
                  <wp:posOffset>142568</wp:posOffset>
                </wp:positionV>
                <wp:extent cx="8011160" cy="988142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1160" cy="988142"/>
                        </a:xfrm>
                        <a:prstGeom prst="rect">
                          <a:avLst/>
                        </a:prstGeom>
                        <a:solidFill>
                          <a:srgbClr val="522675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5F589" w14:textId="77777777" w:rsidR="00D05671" w:rsidRPr="00D05671" w:rsidRDefault="00497A33" w:rsidP="00497A3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05671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REMEDI JOB PROFILE:</w:t>
                            </w:r>
                            <w:r w:rsidR="00D05671" w:rsidRPr="00D05671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MENTOR</w:t>
                            </w:r>
                          </w:p>
                          <w:p w14:paraId="2148AA32" w14:textId="05634B8C" w:rsidR="00497A33" w:rsidRPr="00D05671" w:rsidRDefault="00C42FB8" w:rsidP="00497A3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05671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Pathways Support Worke</w:t>
                            </w:r>
                            <w:r w:rsidR="00D05671" w:rsidRPr="00D05671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r: </w:t>
                            </w:r>
                            <w:r w:rsidRPr="00D05671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35 hours (Cumbria)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77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55pt;margin-top:11.25pt;width:630.8pt;height: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" fillcolor="#522675" strokeweight=".5pt">
                <v:textbox>
                  <w:txbxContent>
                    <w:p w14:paraId="0F65F589" w14:textId="77777777" w:rsidR="00D05671" w:rsidRPr="00D05671" w:rsidRDefault="00497A33" w:rsidP="00497A3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D05671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REMEDI JOB PROFILE:</w:t>
                      </w:r>
                      <w:r w:rsidR="00D05671" w:rsidRPr="00D05671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MENTOR</w:t>
                      </w:r>
                    </w:p>
                    <w:p w14:paraId="2148AA32" w14:textId="05634B8C" w:rsidR="00497A33" w:rsidRPr="00D05671" w:rsidRDefault="00C42FB8" w:rsidP="00497A3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D05671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>Pathways Support Worke</w:t>
                      </w:r>
                      <w:r w:rsidR="00D05671" w:rsidRPr="00D05671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r: </w:t>
                      </w:r>
                      <w:r w:rsidRPr="00D05671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>35 hours (Cumbria)</w:t>
                      </w:r>
                    </w:p>
                  </w:txbxContent>
                </v:textbox>
              </v:shape>
            </w:pict>
          </mc:Fallback>
        </mc:AlternateContent>
      </w:r>
    </w:p>
    <w:p w14:paraId="2020F8DC" w14:textId="2BF7C1FA" w:rsidR="00497A33" w:rsidRPr="00497A33" w:rsidRDefault="00497A33" w:rsidP="00497A33"/>
    <w:p w14:paraId="5AD9542F" w14:textId="5E7F6A09" w:rsidR="00497A33" w:rsidRPr="00497A33" w:rsidRDefault="00497A33" w:rsidP="00497A33"/>
    <w:p w14:paraId="5913C8BD" w14:textId="6708E2F5" w:rsidR="00497A33" w:rsidRPr="00497A33" w:rsidRDefault="00497A33" w:rsidP="00497A33"/>
    <w:p w14:paraId="5AF7CB36" w14:textId="6F3BBA45" w:rsidR="00497A33" w:rsidRPr="00497A33" w:rsidRDefault="00497A33" w:rsidP="00497A33"/>
    <w:p w14:paraId="6165D93B" w14:textId="1B4BA97E" w:rsidR="00497A33" w:rsidRPr="00497A33" w:rsidRDefault="00497A33" w:rsidP="00497A33"/>
    <w:p w14:paraId="40B20052" w14:textId="07C31073" w:rsidR="00497A33" w:rsidRPr="00497A33" w:rsidRDefault="00497A33" w:rsidP="00497A33"/>
    <w:p w14:paraId="615ACA44" w14:textId="730E7F45" w:rsidR="00497A33" w:rsidRDefault="00497A33" w:rsidP="00497A33"/>
    <w:p w14:paraId="2FE5E91B" w14:textId="4E94CCA8" w:rsidR="00C42FB8" w:rsidRPr="000E2409" w:rsidRDefault="00497A33" w:rsidP="00C42FB8">
      <w:pPr>
        <w:rPr>
          <w:rFonts w:ascii="Calibri" w:hAnsi="Calibri" w:cs="Calibri"/>
          <w:color w:val="000000" w:themeColor="text1"/>
          <w:sz w:val="22"/>
          <w:szCs w:val="22"/>
        </w:rPr>
      </w:pPr>
      <w:r w:rsidRPr="000E2409">
        <w:rPr>
          <w:b/>
          <w:bCs/>
          <w:color w:val="522675"/>
          <w:sz w:val="22"/>
          <w:szCs w:val="22"/>
        </w:rPr>
        <w:t>PROFILE</w:t>
      </w:r>
      <w:r w:rsidR="00C42FB8" w:rsidRPr="000E2409">
        <w:rPr>
          <w:b/>
          <w:bCs/>
          <w:color w:val="522675"/>
          <w:sz w:val="22"/>
          <w:szCs w:val="22"/>
        </w:rPr>
        <w:br/>
      </w:r>
      <w:r w:rsidR="00C42FB8" w:rsidRPr="000E2409">
        <w:rPr>
          <w:rFonts w:ascii="Calibri" w:hAnsi="Calibri" w:cs="Calibri"/>
          <w:color w:val="000000" w:themeColor="text1"/>
          <w:sz w:val="22"/>
          <w:szCs w:val="22"/>
        </w:rPr>
        <w:t xml:space="preserve">Pathways is an exciting project with the goal of reducing reoffending in Cumbria. </w:t>
      </w:r>
      <w:r w:rsidR="00D05671" w:rsidRPr="000E2409">
        <w:rPr>
          <w:rFonts w:ascii="Calibri" w:hAnsi="Calibri" w:cs="Calibri"/>
          <w:color w:val="000000" w:themeColor="text1"/>
          <w:sz w:val="22"/>
          <w:szCs w:val="22"/>
        </w:rPr>
        <w:t xml:space="preserve">You will be providing intensive mentoring support for adults who have committed an offence. </w:t>
      </w:r>
      <w:r w:rsidR="00C42FB8" w:rsidRPr="000E2409">
        <w:rPr>
          <w:rFonts w:ascii="Calibri" w:hAnsi="Calibri" w:cs="Calibri"/>
          <w:color w:val="000000" w:themeColor="text1"/>
          <w:sz w:val="22"/>
          <w:szCs w:val="22"/>
        </w:rPr>
        <w:t xml:space="preserve">A person going through the Pathways project can expect support, structure and to be held accountable for their actions. </w:t>
      </w:r>
      <w:r w:rsidR="00D05671" w:rsidRPr="000E2409">
        <w:rPr>
          <w:rFonts w:ascii="Calibri" w:hAnsi="Calibri" w:cs="Calibri"/>
          <w:color w:val="000000" w:themeColor="text1"/>
          <w:sz w:val="22"/>
          <w:szCs w:val="22"/>
        </w:rPr>
        <w:t>The service works in close</w:t>
      </w:r>
      <w:r w:rsidR="00C42FB8" w:rsidRPr="000E2409">
        <w:rPr>
          <w:rFonts w:ascii="Calibri" w:hAnsi="Calibri" w:cs="Calibri"/>
          <w:color w:val="000000" w:themeColor="text1"/>
          <w:sz w:val="22"/>
          <w:szCs w:val="22"/>
        </w:rPr>
        <w:t xml:space="preserve"> partnership with the Cumbria Police and the Police and Crime Commissioner.</w:t>
      </w:r>
    </w:p>
    <w:p w14:paraId="222C73F2" w14:textId="77777777" w:rsidR="00C42FB8" w:rsidRPr="000E2409" w:rsidRDefault="00C42FB8" w:rsidP="00C42FB8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1E68DB2A" w14:textId="0F1E647A" w:rsidR="00C42FB8" w:rsidRPr="000E2409" w:rsidRDefault="00C42FB8" w:rsidP="00C42FB8">
      <w:pPr>
        <w:rPr>
          <w:rFonts w:ascii="Calibri" w:hAnsi="Calibri" w:cs="Calibri"/>
          <w:color w:val="000000" w:themeColor="text1"/>
          <w:sz w:val="22"/>
          <w:szCs w:val="22"/>
        </w:rPr>
      </w:pPr>
      <w:r w:rsidRPr="000E2409">
        <w:rPr>
          <w:rFonts w:ascii="Calibri" w:hAnsi="Calibri" w:cs="Calibri"/>
          <w:color w:val="000000" w:themeColor="text1"/>
          <w:sz w:val="22"/>
          <w:szCs w:val="22"/>
        </w:rPr>
        <w:t xml:space="preserve">We are looking for people who are passionate about helping people and want to work in a job where they can make a tangible difference to someone's life. </w:t>
      </w:r>
    </w:p>
    <w:p w14:paraId="07B88FB4" w14:textId="4E6DAF00" w:rsidR="00C42FB8" w:rsidRPr="000E2409" w:rsidRDefault="00C42FB8" w:rsidP="00C42FB8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4997C0F" w14:textId="4D55EE75" w:rsidR="00C42FB8" w:rsidRPr="000E2409" w:rsidRDefault="00C42FB8" w:rsidP="00C42FB8">
      <w:pPr>
        <w:rPr>
          <w:rFonts w:ascii="Calibri" w:hAnsi="Calibri"/>
          <w:sz w:val="22"/>
          <w:szCs w:val="22"/>
        </w:rPr>
      </w:pPr>
      <w:r w:rsidRPr="000E2409">
        <w:rPr>
          <w:rFonts w:ascii="Calibri" w:hAnsi="Calibri"/>
          <w:sz w:val="22"/>
          <w:szCs w:val="22"/>
        </w:rPr>
        <w:t>Th</w:t>
      </w:r>
      <w:r w:rsidR="00D05671" w:rsidRPr="000E2409">
        <w:rPr>
          <w:rFonts w:ascii="Calibri" w:hAnsi="Calibri"/>
          <w:sz w:val="22"/>
          <w:szCs w:val="22"/>
        </w:rPr>
        <w:t>e</w:t>
      </w:r>
      <w:r w:rsidRPr="000E2409">
        <w:rPr>
          <w:rFonts w:ascii="Calibri" w:hAnsi="Calibri"/>
          <w:sz w:val="22"/>
          <w:szCs w:val="22"/>
        </w:rPr>
        <w:t xml:space="preserve"> Mentoring and interventions offered made by </w:t>
      </w:r>
      <w:r w:rsidR="00D05671" w:rsidRPr="000E2409">
        <w:rPr>
          <w:rFonts w:ascii="Calibri" w:hAnsi="Calibri"/>
          <w:sz w:val="22"/>
          <w:szCs w:val="22"/>
        </w:rPr>
        <w:t xml:space="preserve">our </w:t>
      </w:r>
      <w:r w:rsidRPr="000E2409">
        <w:rPr>
          <w:rFonts w:ascii="Calibri" w:hAnsi="Calibri"/>
          <w:sz w:val="22"/>
          <w:szCs w:val="22"/>
        </w:rPr>
        <w:t xml:space="preserve">Pathway support workers will take a holistic approach and may include both emotional and practical support, with a focus </w:t>
      </w:r>
      <w:proofErr w:type="gramStart"/>
      <w:r w:rsidRPr="000E2409">
        <w:rPr>
          <w:rFonts w:ascii="Calibri" w:hAnsi="Calibri"/>
          <w:sz w:val="22"/>
          <w:szCs w:val="22"/>
        </w:rPr>
        <w:t>on;</w:t>
      </w:r>
      <w:proofErr w:type="gramEnd"/>
    </w:p>
    <w:p w14:paraId="4F3926C9" w14:textId="77777777" w:rsidR="00C42FB8" w:rsidRPr="000E2409" w:rsidRDefault="00C42FB8" w:rsidP="00C42FB8">
      <w:pPr>
        <w:rPr>
          <w:rFonts w:ascii="Calibri" w:hAnsi="Calibri"/>
          <w:sz w:val="22"/>
          <w:szCs w:val="22"/>
        </w:rPr>
      </w:pPr>
    </w:p>
    <w:p w14:paraId="5E91D6F7" w14:textId="77777777" w:rsidR="00C42FB8" w:rsidRPr="000E2409" w:rsidRDefault="00C42FB8" w:rsidP="00C42FB8">
      <w:pPr>
        <w:pStyle w:val="ListParagraph"/>
        <w:numPr>
          <w:ilvl w:val="0"/>
          <w:numId w:val="1"/>
        </w:numPr>
        <w:rPr>
          <w:rFonts w:ascii="Calibri" w:hAnsi="Calibri" w:cstheme="minorHAnsi"/>
          <w:sz w:val="22"/>
          <w:szCs w:val="22"/>
        </w:rPr>
      </w:pPr>
      <w:r w:rsidRPr="000E2409">
        <w:rPr>
          <w:rFonts w:ascii="Calibri" w:hAnsi="Calibri"/>
          <w:sz w:val="22"/>
          <w:szCs w:val="22"/>
        </w:rPr>
        <w:t>resolving accommodation issues and family relationship issues</w:t>
      </w:r>
    </w:p>
    <w:p w14:paraId="1BF0BBCB" w14:textId="77777777" w:rsidR="00C42FB8" w:rsidRPr="000E2409" w:rsidRDefault="00C42FB8" w:rsidP="00C42FB8">
      <w:pPr>
        <w:pStyle w:val="ListParagraph"/>
        <w:numPr>
          <w:ilvl w:val="0"/>
          <w:numId w:val="1"/>
        </w:numPr>
        <w:rPr>
          <w:rFonts w:ascii="Calibri" w:hAnsi="Calibri" w:cstheme="minorHAnsi"/>
          <w:sz w:val="22"/>
          <w:szCs w:val="22"/>
        </w:rPr>
      </w:pPr>
      <w:r w:rsidRPr="000E2409">
        <w:rPr>
          <w:rFonts w:ascii="Calibri" w:hAnsi="Calibri"/>
          <w:sz w:val="22"/>
          <w:szCs w:val="22"/>
        </w:rPr>
        <w:t>supporting and encouraging individuals to form/engage in healthy relationships/friendships with family members and peers</w:t>
      </w:r>
    </w:p>
    <w:p w14:paraId="7D610A19" w14:textId="79D7C696" w:rsidR="00C42FB8" w:rsidRPr="000E2409" w:rsidRDefault="00C42FB8" w:rsidP="00C42FB8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E2409">
        <w:rPr>
          <w:rFonts w:ascii="Calibri" w:hAnsi="Calibri"/>
          <w:sz w:val="22"/>
          <w:szCs w:val="22"/>
        </w:rPr>
        <w:t xml:space="preserve">supporting individuals to access Education, Training, and Employment and relevant health care, </w:t>
      </w:r>
      <w:proofErr w:type="gramStart"/>
      <w:r w:rsidRPr="000E2409">
        <w:rPr>
          <w:rFonts w:ascii="Calibri" w:hAnsi="Calibri"/>
          <w:sz w:val="22"/>
          <w:szCs w:val="22"/>
        </w:rPr>
        <w:t>i.e.</w:t>
      </w:r>
      <w:proofErr w:type="gramEnd"/>
      <w:r w:rsidRPr="000E2409">
        <w:rPr>
          <w:rFonts w:ascii="Calibri" w:hAnsi="Calibri"/>
          <w:sz w:val="22"/>
          <w:szCs w:val="22"/>
        </w:rPr>
        <w:t xml:space="preserve"> drug/alcohol, mental and physical health support. </w:t>
      </w:r>
    </w:p>
    <w:p w14:paraId="0ECD597F" w14:textId="77777777" w:rsidR="00C42FB8" w:rsidRPr="000E2409" w:rsidRDefault="00C42FB8" w:rsidP="00C42FB8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E2409">
        <w:rPr>
          <w:rFonts w:ascii="Calibri" w:hAnsi="Calibri"/>
          <w:sz w:val="22"/>
          <w:szCs w:val="22"/>
        </w:rPr>
        <w:t xml:space="preserve">supporting individuals to engage with the Police disposal conditions set </w:t>
      </w:r>
    </w:p>
    <w:p w14:paraId="76EF0CB7" w14:textId="0B93D964" w:rsidR="00C42FB8" w:rsidRPr="000E2409" w:rsidRDefault="00D05671" w:rsidP="00C42FB8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E2409">
        <w:rPr>
          <w:rFonts w:ascii="Calibri" w:hAnsi="Calibri"/>
          <w:sz w:val="22"/>
          <w:szCs w:val="22"/>
        </w:rPr>
        <w:t>s</w:t>
      </w:r>
      <w:r w:rsidR="00C42FB8" w:rsidRPr="000E2409">
        <w:rPr>
          <w:rFonts w:ascii="Calibri" w:hAnsi="Calibri"/>
          <w:sz w:val="22"/>
          <w:szCs w:val="22"/>
        </w:rPr>
        <w:t xml:space="preserve">upporting individuals to successfully undertake and complete various </w:t>
      </w:r>
      <w:proofErr w:type="spellStart"/>
      <w:r w:rsidR="00C42FB8" w:rsidRPr="000E2409">
        <w:rPr>
          <w:rFonts w:ascii="Calibri" w:hAnsi="Calibri"/>
          <w:sz w:val="22"/>
          <w:szCs w:val="22"/>
        </w:rPr>
        <w:t>program</w:t>
      </w:r>
      <w:r w:rsidR="001A3C75">
        <w:rPr>
          <w:rFonts w:ascii="Calibri" w:hAnsi="Calibri"/>
          <w:sz w:val="22"/>
          <w:szCs w:val="22"/>
        </w:rPr>
        <w:t>me</w:t>
      </w:r>
      <w:r w:rsidR="00C42FB8" w:rsidRPr="000E2409">
        <w:rPr>
          <w:rFonts w:ascii="Calibri" w:hAnsi="Calibri"/>
          <w:sz w:val="22"/>
          <w:szCs w:val="22"/>
        </w:rPr>
        <w:t>s</w:t>
      </w:r>
      <w:proofErr w:type="spellEnd"/>
      <w:r w:rsidR="00C42FB8" w:rsidRPr="000E2409">
        <w:rPr>
          <w:rFonts w:ascii="Calibri" w:hAnsi="Calibri"/>
          <w:sz w:val="22"/>
          <w:szCs w:val="22"/>
        </w:rPr>
        <w:t xml:space="preserve"> you will be trained to deliver to groups and/or on a one; one basis. </w:t>
      </w:r>
    </w:p>
    <w:p w14:paraId="4FBFABDD" w14:textId="77777777" w:rsidR="00C42FB8" w:rsidRPr="000E2409" w:rsidRDefault="00C42FB8" w:rsidP="00C42FB8">
      <w:pPr>
        <w:pStyle w:val="BodyText"/>
        <w:rPr>
          <w:rFonts w:ascii="Calibri" w:hAnsi="Calibri"/>
          <w:szCs w:val="22"/>
        </w:rPr>
      </w:pPr>
    </w:p>
    <w:p w14:paraId="07311E79" w14:textId="77777777" w:rsidR="00C42FB8" w:rsidRPr="000E2409" w:rsidRDefault="00C42FB8" w:rsidP="00C42FB8">
      <w:pPr>
        <w:pStyle w:val="BodyText"/>
        <w:rPr>
          <w:rFonts w:ascii="Calibri" w:hAnsi="Calibri"/>
          <w:szCs w:val="22"/>
        </w:rPr>
      </w:pPr>
      <w:r w:rsidRPr="000E2409">
        <w:rPr>
          <w:rFonts w:ascii="Calibri" w:hAnsi="Calibri"/>
          <w:szCs w:val="22"/>
        </w:rPr>
        <w:t>You will need to work closely with Police Officers and other partners across Cumbria and may include attending multiagency panel meetings on a regular basis to discuss cases and make appropriate referrals to other agencies to support and encourage individuals you are working with.</w:t>
      </w:r>
    </w:p>
    <w:p w14:paraId="026AABA1" w14:textId="77777777" w:rsidR="00C42FB8" w:rsidRPr="000E2409" w:rsidRDefault="00C42FB8" w:rsidP="00C42FB8">
      <w:pPr>
        <w:pStyle w:val="BodyText"/>
        <w:rPr>
          <w:rFonts w:ascii="Calibri" w:hAnsi="Calibri"/>
          <w:szCs w:val="22"/>
        </w:rPr>
      </w:pPr>
    </w:p>
    <w:p w14:paraId="5146DE48" w14:textId="77777777" w:rsidR="00C42FB8" w:rsidRPr="000E2409" w:rsidRDefault="00C42FB8" w:rsidP="00C42FB8">
      <w:pPr>
        <w:pStyle w:val="BodyText"/>
        <w:rPr>
          <w:rFonts w:ascii="Calibri" w:hAnsi="Calibri"/>
          <w:szCs w:val="22"/>
        </w:rPr>
      </w:pPr>
      <w:r w:rsidRPr="000E2409">
        <w:rPr>
          <w:rFonts w:ascii="Calibri" w:hAnsi="Calibri"/>
          <w:szCs w:val="22"/>
        </w:rPr>
        <w:t>You will be responsible for undertaking an initial assessment to identify the needs of the individual and the outcomes they would like to achieve. Then jointly develop a bespoke support plan WITH the individual and agree actions and review timescales.</w:t>
      </w:r>
    </w:p>
    <w:p w14:paraId="26CA631A" w14:textId="77777777" w:rsidR="00C42FB8" w:rsidRPr="000E2409" w:rsidRDefault="00C42FB8" w:rsidP="00C42FB8">
      <w:pPr>
        <w:pStyle w:val="BodyText"/>
        <w:rPr>
          <w:rFonts w:ascii="Calibri" w:hAnsi="Calibri"/>
          <w:szCs w:val="22"/>
        </w:rPr>
      </w:pPr>
    </w:p>
    <w:p w14:paraId="64371962" w14:textId="30D5B2F9" w:rsidR="00C42FB8" w:rsidRPr="000E2409" w:rsidRDefault="00C42FB8" w:rsidP="00C42FB8">
      <w:pPr>
        <w:rPr>
          <w:rFonts w:ascii="Calibri" w:hAnsi="Calibri"/>
          <w:sz w:val="22"/>
          <w:szCs w:val="22"/>
        </w:rPr>
      </w:pPr>
      <w:r w:rsidRPr="000E2409">
        <w:rPr>
          <w:rFonts w:ascii="Calibri" w:hAnsi="Calibri"/>
          <w:sz w:val="22"/>
          <w:szCs w:val="22"/>
        </w:rPr>
        <w:t xml:space="preserve">Pathways workers will provide intensive intervention support for a defined </w:t>
      </w:r>
      <w:proofErr w:type="gramStart"/>
      <w:r w:rsidRPr="000E2409">
        <w:rPr>
          <w:rFonts w:ascii="Calibri" w:hAnsi="Calibri"/>
          <w:sz w:val="22"/>
          <w:szCs w:val="22"/>
        </w:rPr>
        <w:t>period of time</w:t>
      </w:r>
      <w:proofErr w:type="gramEnd"/>
      <w:r w:rsidRPr="000E2409">
        <w:rPr>
          <w:rFonts w:ascii="Calibri" w:hAnsi="Calibri"/>
          <w:sz w:val="22"/>
          <w:szCs w:val="22"/>
        </w:rPr>
        <w:t xml:space="preserve"> and will need to be flexible, persistent and responsive to support individuals to make positive choices and reduce the risks associated with future reoffending.</w:t>
      </w:r>
    </w:p>
    <w:p w14:paraId="67007245" w14:textId="172CBEA6" w:rsidR="001F629D" w:rsidRPr="000E2409" w:rsidRDefault="001F629D" w:rsidP="00497A33">
      <w:pPr>
        <w:tabs>
          <w:tab w:val="left" w:pos="994"/>
        </w:tabs>
        <w:rPr>
          <w:color w:val="000000" w:themeColor="text1"/>
          <w:sz w:val="22"/>
          <w:szCs w:val="22"/>
        </w:rPr>
      </w:pPr>
    </w:p>
    <w:p w14:paraId="2A9AAA44" w14:textId="5A888C6C" w:rsidR="001F629D" w:rsidRPr="000E2409" w:rsidRDefault="001F629D" w:rsidP="00497A33">
      <w:pPr>
        <w:tabs>
          <w:tab w:val="left" w:pos="994"/>
        </w:tabs>
        <w:rPr>
          <w:color w:val="5B9BD5" w:themeColor="accent5"/>
          <w:sz w:val="22"/>
          <w:szCs w:val="22"/>
        </w:rPr>
      </w:pPr>
      <w:r w:rsidRPr="000E2409">
        <w:rPr>
          <w:color w:val="000000" w:themeColor="text1"/>
          <w:sz w:val="22"/>
          <w:szCs w:val="22"/>
        </w:rPr>
        <w:t>The skills and qualities you will need to do the job well are:</w:t>
      </w:r>
    </w:p>
    <w:p w14:paraId="437FFCAD" w14:textId="77777777" w:rsidR="001F629D" w:rsidRPr="000E2409" w:rsidRDefault="001F629D" w:rsidP="00497A33">
      <w:pPr>
        <w:tabs>
          <w:tab w:val="left" w:pos="994"/>
        </w:tabs>
        <w:rPr>
          <w:color w:val="5B9BD5" w:themeColor="accent5"/>
          <w:sz w:val="22"/>
          <w:szCs w:val="22"/>
        </w:rPr>
      </w:pPr>
    </w:p>
    <w:p w14:paraId="7C3DDB3A" w14:textId="1F254A72" w:rsidR="00C90A5B" w:rsidRPr="000E2409" w:rsidRDefault="001F629D" w:rsidP="00C90A5B">
      <w:pPr>
        <w:tabs>
          <w:tab w:val="left" w:pos="994"/>
        </w:tabs>
        <w:rPr>
          <w:sz w:val="22"/>
          <w:szCs w:val="22"/>
        </w:rPr>
      </w:pPr>
      <w:r w:rsidRPr="000E2409">
        <w:rPr>
          <w:b/>
          <w:bCs/>
          <w:color w:val="522675"/>
          <w:sz w:val="22"/>
          <w:szCs w:val="22"/>
        </w:rPr>
        <w:t>C</w:t>
      </w:r>
      <w:r w:rsidR="00A42E68" w:rsidRPr="000E2409">
        <w:rPr>
          <w:b/>
          <w:bCs/>
          <w:color w:val="522675"/>
          <w:sz w:val="22"/>
          <w:szCs w:val="22"/>
        </w:rPr>
        <w:t xml:space="preserve">ommunication </w:t>
      </w:r>
      <w:r w:rsidRPr="000E2409">
        <w:rPr>
          <w:color w:val="000000" w:themeColor="text1"/>
          <w:sz w:val="22"/>
          <w:szCs w:val="22"/>
        </w:rPr>
        <w:t>-</w:t>
      </w:r>
      <w:r w:rsidR="00C90A5B" w:rsidRPr="000E2409">
        <w:rPr>
          <w:color w:val="000000" w:themeColor="text1"/>
          <w:sz w:val="22"/>
          <w:szCs w:val="22"/>
        </w:rPr>
        <w:t xml:space="preserve"> </w:t>
      </w:r>
      <w:r w:rsidR="00C90A5B" w:rsidRPr="000E2409">
        <w:rPr>
          <w:sz w:val="22"/>
          <w:szCs w:val="22"/>
        </w:rPr>
        <w:t xml:space="preserve">Good communication skills with people is a must as is the ability to communicate in a clear, timely fashion (verbally and in writing) with various professionals, including statutory and non-statutory organisations, you must be able to form and maintain these relationships.  Being able to </w:t>
      </w:r>
      <w:r w:rsidR="00D05671" w:rsidRPr="000E2409">
        <w:rPr>
          <w:sz w:val="22"/>
          <w:szCs w:val="22"/>
        </w:rPr>
        <w:t>l</w:t>
      </w:r>
      <w:r w:rsidR="00C90A5B" w:rsidRPr="000E2409">
        <w:rPr>
          <w:sz w:val="22"/>
          <w:szCs w:val="22"/>
        </w:rPr>
        <w:t>isten and respond to what is being said so that the individuals feel supported and valued is an essential part of this role.</w:t>
      </w:r>
    </w:p>
    <w:p w14:paraId="0E30A692" w14:textId="6C10322F" w:rsidR="001F629D" w:rsidRPr="000E2409" w:rsidRDefault="001F629D" w:rsidP="00497A33">
      <w:pPr>
        <w:tabs>
          <w:tab w:val="left" w:pos="994"/>
        </w:tabs>
        <w:rPr>
          <w:color w:val="000000" w:themeColor="text1"/>
          <w:sz w:val="22"/>
          <w:szCs w:val="22"/>
        </w:rPr>
      </w:pPr>
    </w:p>
    <w:p w14:paraId="3A2FBB5A" w14:textId="047210A8" w:rsidR="001F629D" w:rsidRPr="000E2409" w:rsidRDefault="001F629D" w:rsidP="00497A33">
      <w:pPr>
        <w:tabs>
          <w:tab w:val="left" w:pos="994"/>
        </w:tabs>
        <w:rPr>
          <w:sz w:val="22"/>
          <w:szCs w:val="22"/>
        </w:rPr>
      </w:pPr>
      <w:r w:rsidRPr="000E2409">
        <w:rPr>
          <w:b/>
          <w:bCs/>
          <w:color w:val="522675"/>
          <w:sz w:val="22"/>
          <w:szCs w:val="22"/>
        </w:rPr>
        <w:t>Flexibility-</w:t>
      </w:r>
      <w:r w:rsidR="00CC2D19" w:rsidRPr="000E2409">
        <w:rPr>
          <w:b/>
          <w:bCs/>
          <w:color w:val="522675"/>
          <w:sz w:val="22"/>
          <w:szCs w:val="22"/>
        </w:rPr>
        <w:t xml:space="preserve"> </w:t>
      </w:r>
      <w:r w:rsidR="00CC2D19" w:rsidRPr="000E2409">
        <w:rPr>
          <w:sz w:val="22"/>
          <w:szCs w:val="22"/>
        </w:rPr>
        <w:t>Working with vulnerable people who have offended, requires a flexible approach to ensure they are seen at times and in locations convenient to them; this can involve working on evenings and weekends. In return, we don’t expect you to work a rigid 9-5 Monday-Friday working week. You will be expected to manage your diary effectively and be prepared to also travel across Cumbria to facilitate the work and support offered by the position.</w:t>
      </w:r>
    </w:p>
    <w:p w14:paraId="26F59DA0" w14:textId="77777777" w:rsidR="00CC2D19" w:rsidRPr="000E2409" w:rsidRDefault="00CC2D19" w:rsidP="00497A33">
      <w:pPr>
        <w:tabs>
          <w:tab w:val="left" w:pos="994"/>
        </w:tabs>
        <w:rPr>
          <w:sz w:val="22"/>
          <w:szCs w:val="22"/>
        </w:rPr>
      </w:pPr>
    </w:p>
    <w:p w14:paraId="3FC9AF95" w14:textId="0D218D74" w:rsidR="001F629D" w:rsidRPr="000E2409" w:rsidRDefault="001F629D" w:rsidP="00497A33">
      <w:pPr>
        <w:tabs>
          <w:tab w:val="left" w:pos="994"/>
        </w:tabs>
        <w:rPr>
          <w:b/>
          <w:bCs/>
          <w:color w:val="522675"/>
          <w:sz w:val="22"/>
          <w:szCs w:val="22"/>
        </w:rPr>
      </w:pPr>
      <w:r w:rsidRPr="000E2409">
        <w:rPr>
          <w:b/>
          <w:bCs/>
          <w:color w:val="522675"/>
          <w:sz w:val="22"/>
          <w:szCs w:val="22"/>
        </w:rPr>
        <w:lastRenderedPageBreak/>
        <w:t>Motivation-</w:t>
      </w:r>
      <w:r w:rsidR="00CC2D19" w:rsidRPr="000E2409">
        <w:rPr>
          <w:b/>
          <w:bCs/>
          <w:color w:val="522675"/>
          <w:sz w:val="22"/>
          <w:szCs w:val="22"/>
        </w:rPr>
        <w:t xml:space="preserve"> </w:t>
      </w:r>
      <w:r w:rsidR="00CC2D19" w:rsidRPr="000E2409">
        <w:rPr>
          <w:rStyle w:val="Emphasis"/>
          <w:rFonts w:ascii="Calibri" w:hAnsi="Calibri" w:cs="Calibri"/>
          <w:b w:val="0"/>
          <w:bCs w:val="0"/>
          <w:sz w:val="22"/>
          <w:szCs w:val="22"/>
        </w:rPr>
        <w:t>The</w:t>
      </w:r>
      <w:r w:rsidR="00CC2D19" w:rsidRPr="000E240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C2D19" w:rsidRPr="000E2409">
        <w:rPr>
          <w:rFonts w:ascii="Calibri" w:hAnsi="Calibri" w:cs="Calibri"/>
          <w:sz w:val="22"/>
          <w:szCs w:val="22"/>
        </w:rPr>
        <w:t xml:space="preserve">role is very rewarding and can make a significant difference to someone’s life. It is a vital part of the role to work in close partnership with other agencies, which means you may be out and about a lot. It is not the type of job where you are going to be sat at a desk all day with your manager next door. You will have to work from your own initiative and make judgements that </w:t>
      </w:r>
      <w:proofErr w:type="gramStart"/>
      <w:r w:rsidR="00CC2D19" w:rsidRPr="000E2409">
        <w:rPr>
          <w:rFonts w:ascii="Calibri" w:hAnsi="Calibri" w:cs="Calibri"/>
          <w:sz w:val="22"/>
          <w:szCs w:val="22"/>
        </w:rPr>
        <w:t>take into account</w:t>
      </w:r>
      <w:proofErr w:type="gramEnd"/>
      <w:r w:rsidR="00CC2D19" w:rsidRPr="000E2409">
        <w:rPr>
          <w:rFonts w:ascii="Calibri" w:hAnsi="Calibri" w:cs="Calibri"/>
          <w:sz w:val="22"/>
          <w:szCs w:val="22"/>
        </w:rPr>
        <w:t xml:space="preserve"> the needs of the people you are working with, your own workload and the specific contract requirements.</w:t>
      </w:r>
    </w:p>
    <w:p w14:paraId="5064770C" w14:textId="77777777" w:rsidR="00CC2D19" w:rsidRPr="000E2409" w:rsidRDefault="00CC2D19" w:rsidP="00497A33">
      <w:pPr>
        <w:tabs>
          <w:tab w:val="left" w:pos="994"/>
        </w:tabs>
        <w:rPr>
          <w:b/>
          <w:bCs/>
          <w:color w:val="522675"/>
          <w:sz w:val="22"/>
          <w:szCs w:val="22"/>
        </w:rPr>
      </w:pPr>
    </w:p>
    <w:p w14:paraId="234C0DD6" w14:textId="77777777" w:rsidR="00CC2D19" w:rsidRPr="000E2409" w:rsidRDefault="001F629D" w:rsidP="00CC2D19">
      <w:pPr>
        <w:tabs>
          <w:tab w:val="left" w:pos="994"/>
        </w:tabs>
        <w:rPr>
          <w:sz w:val="22"/>
          <w:szCs w:val="22"/>
        </w:rPr>
      </w:pPr>
      <w:r w:rsidRPr="000E2409">
        <w:rPr>
          <w:b/>
          <w:bCs/>
          <w:color w:val="522675"/>
          <w:sz w:val="22"/>
          <w:szCs w:val="22"/>
        </w:rPr>
        <w:t>IT Capable-</w:t>
      </w:r>
      <w:r w:rsidR="00CC2D19" w:rsidRPr="000E2409">
        <w:rPr>
          <w:b/>
          <w:bCs/>
          <w:color w:val="522675"/>
          <w:sz w:val="22"/>
          <w:szCs w:val="22"/>
        </w:rPr>
        <w:t xml:space="preserve"> </w:t>
      </w:r>
      <w:r w:rsidR="00CC2D19" w:rsidRPr="000E2409">
        <w:rPr>
          <w:sz w:val="22"/>
          <w:szCs w:val="22"/>
        </w:rPr>
        <w:t xml:space="preserve">We want pathways workers to spend </w:t>
      </w:r>
      <w:proofErr w:type="gramStart"/>
      <w:r w:rsidR="00CC2D19" w:rsidRPr="000E2409">
        <w:rPr>
          <w:sz w:val="22"/>
          <w:szCs w:val="22"/>
        </w:rPr>
        <w:t>the majority of</w:t>
      </w:r>
      <w:proofErr w:type="gramEnd"/>
      <w:r w:rsidR="00CC2D19" w:rsidRPr="000E2409">
        <w:rPr>
          <w:sz w:val="22"/>
          <w:szCs w:val="22"/>
        </w:rPr>
        <w:t xml:space="preserve"> their time working with people. There is however a responsibility to record information accurately and promptly. As a result, it is essential that you are proficient in using:</w:t>
      </w:r>
    </w:p>
    <w:p w14:paraId="37BB833D" w14:textId="026C5C41" w:rsidR="00CC2D19" w:rsidRPr="000E2409" w:rsidRDefault="00CC2D19" w:rsidP="00CC2D19">
      <w:pPr>
        <w:pStyle w:val="ListParagraph"/>
        <w:numPr>
          <w:ilvl w:val="0"/>
          <w:numId w:val="5"/>
        </w:numPr>
        <w:tabs>
          <w:tab w:val="left" w:pos="994"/>
        </w:tabs>
        <w:rPr>
          <w:sz w:val="22"/>
          <w:szCs w:val="22"/>
        </w:rPr>
      </w:pPr>
      <w:r w:rsidRPr="000E2409">
        <w:rPr>
          <w:sz w:val="22"/>
          <w:szCs w:val="22"/>
        </w:rPr>
        <w:t>Email</w:t>
      </w:r>
    </w:p>
    <w:p w14:paraId="2FA6935A" w14:textId="557879E8" w:rsidR="00CC2D19" w:rsidRPr="000E2409" w:rsidRDefault="00CC2D19" w:rsidP="00CC2D19">
      <w:pPr>
        <w:pStyle w:val="ListParagraph"/>
        <w:numPr>
          <w:ilvl w:val="0"/>
          <w:numId w:val="5"/>
        </w:numPr>
        <w:tabs>
          <w:tab w:val="left" w:pos="994"/>
        </w:tabs>
        <w:rPr>
          <w:sz w:val="22"/>
          <w:szCs w:val="22"/>
        </w:rPr>
      </w:pPr>
      <w:r w:rsidRPr="000E2409">
        <w:rPr>
          <w:sz w:val="22"/>
          <w:szCs w:val="22"/>
        </w:rPr>
        <w:t>Electronic calendar</w:t>
      </w:r>
    </w:p>
    <w:p w14:paraId="246FB585" w14:textId="7A2825B3" w:rsidR="00CC2D19" w:rsidRPr="000E2409" w:rsidRDefault="00CC2D19" w:rsidP="00CC2D19">
      <w:pPr>
        <w:pStyle w:val="ListParagraph"/>
        <w:numPr>
          <w:ilvl w:val="0"/>
          <w:numId w:val="5"/>
        </w:numPr>
        <w:tabs>
          <w:tab w:val="left" w:pos="994"/>
        </w:tabs>
        <w:rPr>
          <w:sz w:val="22"/>
          <w:szCs w:val="22"/>
        </w:rPr>
      </w:pPr>
      <w:r w:rsidRPr="000E2409">
        <w:rPr>
          <w:sz w:val="22"/>
          <w:szCs w:val="22"/>
        </w:rPr>
        <w:t>Word</w:t>
      </w:r>
    </w:p>
    <w:p w14:paraId="6C937047" w14:textId="6F0F4E29" w:rsidR="00CC2D19" w:rsidRPr="000E2409" w:rsidRDefault="00CC2D19" w:rsidP="00CC2D19">
      <w:pPr>
        <w:pStyle w:val="ListParagraph"/>
        <w:numPr>
          <w:ilvl w:val="0"/>
          <w:numId w:val="5"/>
        </w:numPr>
        <w:tabs>
          <w:tab w:val="left" w:pos="994"/>
        </w:tabs>
        <w:rPr>
          <w:sz w:val="22"/>
          <w:szCs w:val="22"/>
        </w:rPr>
      </w:pPr>
      <w:r w:rsidRPr="000E2409">
        <w:rPr>
          <w:sz w:val="22"/>
          <w:szCs w:val="22"/>
        </w:rPr>
        <w:t xml:space="preserve">PowerPoint – You will be expected to deliver presentations to small groups of Offenders.  </w:t>
      </w:r>
    </w:p>
    <w:p w14:paraId="6F474023" w14:textId="1D21F2C1" w:rsidR="00CC2D19" w:rsidRPr="000E2409" w:rsidRDefault="00CC2D19" w:rsidP="00CC2D19">
      <w:pPr>
        <w:pStyle w:val="ListParagraph"/>
        <w:numPr>
          <w:ilvl w:val="0"/>
          <w:numId w:val="5"/>
        </w:numPr>
        <w:tabs>
          <w:tab w:val="left" w:pos="994"/>
        </w:tabs>
        <w:rPr>
          <w:sz w:val="22"/>
          <w:szCs w:val="22"/>
        </w:rPr>
      </w:pPr>
      <w:r w:rsidRPr="000E2409">
        <w:rPr>
          <w:sz w:val="22"/>
          <w:szCs w:val="22"/>
        </w:rPr>
        <w:t>Excel</w:t>
      </w:r>
    </w:p>
    <w:p w14:paraId="12887FE2" w14:textId="15F257F7" w:rsidR="001F629D" w:rsidRPr="000E2409" w:rsidRDefault="00CC2D19" w:rsidP="00CC2D19">
      <w:pPr>
        <w:pStyle w:val="ListParagraph"/>
        <w:numPr>
          <w:ilvl w:val="0"/>
          <w:numId w:val="5"/>
        </w:numPr>
        <w:tabs>
          <w:tab w:val="left" w:pos="994"/>
        </w:tabs>
        <w:rPr>
          <w:sz w:val="22"/>
          <w:szCs w:val="22"/>
        </w:rPr>
      </w:pPr>
      <w:r w:rsidRPr="000E2409">
        <w:rPr>
          <w:sz w:val="22"/>
          <w:szCs w:val="22"/>
        </w:rPr>
        <w:t>You will also be trained to use Police IT management systems that you will be expected to</w:t>
      </w:r>
      <w:r w:rsidR="00D05671" w:rsidRPr="000E2409">
        <w:rPr>
          <w:sz w:val="22"/>
          <w:szCs w:val="22"/>
        </w:rPr>
        <w:t xml:space="preserve"> </w:t>
      </w:r>
      <w:r w:rsidRPr="000E2409">
        <w:rPr>
          <w:sz w:val="22"/>
          <w:szCs w:val="22"/>
        </w:rPr>
        <w:t>update on a regular basis.</w:t>
      </w:r>
    </w:p>
    <w:p w14:paraId="3CEE2BA8" w14:textId="263FD545" w:rsidR="00CC2D19" w:rsidRPr="000E2409" w:rsidRDefault="00CC2D19" w:rsidP="00CC2D19">
      <w:pPr>
        <w:pStyle w:val="ListParagraph"/>
        <w:numPr>
          <w:ilvl w:val="0"/>
          <w:numId w:val="5"/>
        </w:numPr>
        <w:tabs>
          <w:tab w:val="left" w:pos="994"/>
        </w:tabs>
        <w:rPr>
          <w:sz w:val="22"/>
          <w:szCs w:val="22"/>
        </w:rPr>
      </w:pPr>
      <w:r w:rsidRPr="000E2409">
        <w:rPr>
          <w:sz w:val="22"/>
          <w:szCs w:val="22"/>
        </w:rPr>
        <w:t>Teams/</w:t>
      </w:r>
      <w:proofErr w:type="spellStart"/>
      <w:r w:rsidRPr="000E2409">
        <w:rPr>
          <w:sz w:val="22"/>
          <w:szCs w:val="22"/>
        </w:rPr>
        <w:t>Whatsapp</w:t>
      </w:r>
      <w:proofErr w:type="spellEnd"/>
    </w:p>
    <w:p w14:paraId="60655A58" w14:textId="77777777" w:rsidR="00A0258A" w:rsidRPr="000E2409" w:rsidRDefault="00A0258A" w:rsidP="00497A33">
      <w:pPr>
        <w:tabs>
          <w:tab w:val="left" w:pos="994"/>
        </w:tabs>
        <w:rPr>
          <w:b/>
          <w:bCs/>
          <w:color w:val="522675"/>
          <w:sz w:val="22"/>
          <w:szCs w:val="22"/>
        </w:rPr>
      </w:pPr>
    </w:p>
    <w:p w14:paraId="025861DA" w14:textId="39728BD7" w:rsidR="001F629D" w:rsidRPr="000E2409" w:rsidRDefault="001F629D" w:rsidP="00497A33">
      <w:pPr>
        <w:tabs>
          <w:tab w:val="left" w:pos="994"/>
        </w:tabs>
        <w:rPr>
          <w:b/>
          <w:bCs/>
          <w:color w:val="522675"/>
          <w:sz w:val="22"/>
          <w:szCs w:val="22"/>
        </w:rPr>
      </w:pPr>
      <w:r w:rsidRPr="000E2409">
        <w:rPr>
          <w:b/>
          <w:bCs/>
          <w:color w:val="522675"/>
          <w:sz w:val="22"/>
          <w:szCs w:val="22"/>
        </w:rPr>
        <w:t>Safety-</w:t>
      </w:r>
      <w:r w:rsidR="00A0258A" w:rsidRPr="000E2409">
        <w:rPr>
          <w:b/>
          <w:bCs/>
          <w:color w:val="522675"/>
          <w:sz w:val="22"/>
          <w:szCs w:val="22"/>
        </w:rPr>
        <w:t xml:space="preserve"> </w:t>
      </w:r>
      <w:r w:rsidR="00A0258A" w:rsidRPr="000E2409">
        <w:rPr>
          <w:sz w:val="22"/>
          <w:szCs w:val="22"/>
        </w:rPr>
        <w:t xml:space="preserve">We want you to work safely in all aspects of the role- health and safety, safeguarding for all concerned, data protection, risk assessment etc. Full training will be provided in all of these </w:t>
      </w:r>
      <w:proofErr w:type="gramStart"/>
      <w:r w:rsidR="00A0258A" w:rsidRPr="000E2409">
        <w:rPr>
          <w:sz w:val="22"/>
          <w:szCs w:val="22"/>
        </w:rPr>
        <w:t>aspects</w:t>
      </w:r>
      <w:proofErr w:type="gramEnd"/>
      <w:r w:rsidR="00A0258A" w:rsidRPr="000E2409">
        <w:rPr>
          <w:sz w:val="22"/>
          <w:szCs w:val="22"/>
        </w:rPr>
        <w:t xml:space="preserve"> and we will be looking for someone committed to achieving high standards in regard to all of these issues.</w:t>
      </w:r>
    </w:p>
    <w:p w14:paraId="07D278C2" w14:textId="306F5124" w:rsidR="001F629D" w:rsidRPr="000E2409" w:rsidRDefault="001F629D" w:rsidP="00497A33">
      <w:pPr>
        <w:tabs>
          <w:tab w:val="left" w:pos="994"/>
        </w:tabs>
        <w:rPr>
          <w:color w:val="000000" w:themeColor="text1"/>
          <w:sz w:val="22"/>
          <w:szCs w:val="22"/>
        </w:rPr>
      </w:pPr>
    </w:p>
    <w:p w14:paraId="3988A16E" w14:textId="49A5BA26" w:rsidR="001F629D" w:rsidRPr="000E2409" w:rsidRDefault="001F629D" w:rsidP="00497A33">
      <w:pPr>
        <w:tabs>
          <w:tab w:val="left" w:pos="994"/>
        </w:tabs>
        <w:rPr>
          <w:color w:val="000000" w:themeColor="text1"/>
          <w:sz w:val="22"/>
          <w:szCs w:val="22"/>
        </w:rPr>
      </w:pPr>
    </w:p>
    <w:p w14:paraId="75E31EB1" w14:textId="682A8CD3" w:rsidR="001F629D" w:rsidRPr="000E2409" w:rsidRDefault="001F629D" w:rsidP="00497A33">
      <w:pPr>
        <w:tabs>
          <w:tab w:val="left" w:pos="994"/>
        </w:tabs>
        <w:rPr>
          <w:b/>
          <w:bCs/>
          <w:color w:val="522675"/>
          <w:sz w:val="22"/>
          <w:szCs w:val="22"/>
        </w:rPr>
      </w:pPr>
      <w:r w:rsidRPr="000E2409">
        <w:rPr>
          <w:b/>
          <w:bCs/>
          <w:color w:val="522675"/>
          <w:sz w:val="22"/>
          <w:szCs w:val="22"/>
        </w:rPr>
        <w:t>WHAT TO EXPECT</w:t>
      </w:r>
    </w:p>
    <w:p w14:paraId="3BB2CDBF" w14:textId="3B5848DD" w:rsidR="00A0258A" w:rsidRPr="000E2409" w:rsidRDefault="00A0258A" w:rsidP="00A0258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jc w:val="both"/>
        <w:rPr>
          <w:rFonts w:ascii="Calibri" w:eastAsia="Arial Unicode MS" w:hAnsi="Calibri" w:cs="Calibri"/>
          <w:sz w:val="22"/>
          <w:szCs w:val="22"/>
        </w:rPr>
      </w:pPr>
      <w:r w:rsidRPr="000E2409">
        <w:rPr>
          <w:rFonts w:ascii="Calibri" w:eastAsia="Arial Unicode MS" w:hAnsi="Calibri" w:cs="Calibri"/>
          <w:sz w:val="22"/>
          <w:szCs w:val="22"/>
        </w:rPr>
        <w:t xml:space="preserve">The role is based across Cumbria, so expect to travel. You will need to be able to drive and have access to your own vehicle. </w:t>
      </w:r>
    </w:p>
    <w:p w14:paraId="558BEF9A" w14:textId="5F430F16" w:rsidR="00A0258A" w:rsidRPr="000E2409" w:rsidRDefault="00A0258A" w:rsidP="00A0258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jc w:val="both"/>
        <w:rPr>
          <w:rFonts w:ascii="Calibri" w:eastAsia="Arial Unicode MS" w:hAnsi="Calibri" w:cs="Calibri"/>
          <w:sz w:val="22"/>
          <w:szCs w:val="22"/>
        </w:rPr>
      </w:pPr>
      <w:r w:rsidRPr="000E2409">
        <w:rPr>
          <w:rFonts w:ascii="Calibri" w:eastAsia="Arial Unicode MS" w:hAnsi="Calibri" w:cs="Calibri"/>
          <w:sz w:val="22"/>
          <w:szCs w:val="22"/>
        </w:rPr>
        <w:t>You will be working- in peoples’ homes, in Probation/Police premises, and in local community venues. Full training will be provided to build your awareness and confidence in each of these settings.</w:t>
      </w:r>
    </w:p>
    <w:p w14:paraId="7473D144" w14:textId="77777777" w:rsidR="00A0258A" w:rsidRPr="000E2409" w:rsidRDefault="00A0258A" w:rsidP="00A0258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jc w:val="both"/>
        <w:rPr>
          <w:rFonts w:ascii="MS Gothic" w:eastAsia="MS Gothic" w:hAnsi="MS Gothic" w:cs="MS Gothic"/>
          <w:sz w:val="22"/>
          <w:szCs w:val="22"/>
        </w:rPr>
      </w:pPr>
      <w:r w:rsidRPr="000E2409">
        <w:rPr>
          <w:rFonts w:ascii="Calibri" w:eastAsia="Arial Unicode MS" w:hAnsi="Calibri" w:cs="Calibri"/>
          <w:sz w:val="22"/>
          <w:szCs w:val="22"/>
        </w:rPr>
        <w:t xml:space="preserve">We strive to create balance between working from home and working collaboratively with colleagues. </w:t>
      </w:r>
    </w:p>
    <w:p w14:paraId="1A30143E" w14:textId="77777777" w:rsidR="00A0258A" w:rsidRPr="000E2409" w:rsidRDefault="00A0258A" w:rsidP="00A0258A">
      <w:pPr>
        <w:tabs>
          <w:tab w:val="left" w:pos="994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0E2409">
        <w:rPr>
          <w:rFonts w:ascii="Calibri" w:eastAsia="Arial Unicode MS" w:hAnsi="Calibri" w:cs="Calibri"/>
          <w:sz w:val="22"/>
          <w:szCs w:val="22"/>
        </w:rPr>
        <w:t>You will have a line manager who you will meet individually at least once a month and they will also be available during the week to provide support and guidance.</w:t>
      </w:r>
    </w:p>
    <w:p w14:paraId="41854FC9" w14:textId="77777777" w:rsidR="00A0258A" w:rsidRPr="000E2409" w:rsidRDefault="00A0258A" w:rsidP="00A0258A">
      <w:pPr>
        <w:tabs>
          <w:tab w:val="left" w:pos="994"/>
        </w:tabs>
        <w:rPr>
          <w:rFonts w:ascii="Calibri" w:hAnsi="Calibri" w:cs="Calibri"/>
          <w:color w:val="000000" w:themeColor="text1"/>
          <w:sz w:val="22"/>
          <w:szCs w:val="22"/>
        </w:rPr>
      </w:pPr>
    </w:p>
    <w:p w14:paraId="3252B3E1" w14:textId="77777777" w:rsidR="00A0258A" w:rsidRPr="000E2409" w:rsidRDefault="00A0258A" w:rsidP="00A0258A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 w:rsidRPr="000E2409">
        <w:rPr>
          <w:rFonts w:ascii="Calibri" w:hAnsi="Calibri" w:cs="Calibri"/>
          <w:sz w:val="22"/>
          <w:szCs w:val="22"/>
        </w:rPr>
        <w:t xml:space="preserve">We will provide: </w:t>
      </w:r>
    </w:p>
    <w:p w14:paraId="29CB7AC2" w14:textId="77777777" w:rsidR="00A0258A" w:rsidRPr="000E2409" w:rsidRDefault="00A0258A" w:rsidP="00A0258A">
      <w:pPr>
        <w:pStyle w:val="NormalWeb"/>
        <w:numPr>
          <w:ilvl w:val="0"/>
          <w:numId w:val="6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0E2409">
        <w:rPr>
          <w:rFonts w:ascii="Calibri" w:hAnsi="Calibri" w:cs="Calibri"/>
          <w:sz w:val="22"/>
          <w:szCs w:val="22"/>
        </w:rPr>
        <w:t xml:space="preserve">Full training </w:t>
      </w:r>
    </w:p>
    <w:p w14:paraId="7E312AE8" w14:textId="77777777" w:rsidR="00A0258A" w:rsidRPr="000E2409" w:rsidRDefault="00A0258A" w:rsidP="00A0258A">
      <w:pPr>
        <w:pStyle w:val="NormalWeb"/>
        <w:numPr>
          <w:ilvl w:val="0"/>
          <w:numId w:val="6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0E2409">
        <w:rPr>
          <w:rFonts w:ascii="Calibri" w:hAnsi="Calibri" w:cs="Calibri"/>
          <w:sz w:val="22"/>
          <w:szCs w:val="22"/>
        </w:rPr>
        <w:t xml:space="preserve">A laptop and mobile phone </w:t>
      </w:r>
    </w:p>
    <w:p w14:paraId="3F47FC98" w14:textId="77777777" w:rsidR="00A0258A" w:rsidRPr="000E2409" w:rsidRDefault="00A0258A" w:rsidP="00A0258A">
      <w:pPr>
        <w:pStyle w:val="NormalWeb"/>
        <w:numPr>
          <w:ilvl w:val="0"/>
          <w:numId w:val="6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0E2409">
        <w:rPr>
          <w:rFonts w:ascii="Calibri" w:hAnsi="Calibri" w:cs="Calibri"/>
          <w:sz w:val="22"/>
          <w:szCs w:val="22"/>
        </w:rPr>
        <w:t xml:space="preserve">Line management support and guidance </w:t>
      </w:r>
    </w:p>
    <w:p w14:paraId="47B225DD" w14:textId="77777777" w:rsidR="00A0258A" w:rsidRPr="000E2409" w:rsidRDefault="00A0258A" w:rsidP="00A0258A">
      <w:pPr>
        <w:pStyle w:val="NormalWeb"/>
        <w:numPr>
          <w:ilvl w:val="0"/>
          <w:numId w:val="6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0E2409">
        <w:rPr>
          <w:rFonts w:ascii="Calibri" w:hAnsi="Calibri" w:cs="Calibri"/>
          <w:sz w:val="22"/>
          <w:szCs w:val="22"/>
        </w:rPr>
        <w:t>The role requires a Police Vetting – Level 2</w:t>
      </w:r>
    </w:p>
    <w:p w14:paraId="1863768A" w14:textId="4CB9C425" w:rsidR="00A0258A" w:rsidRPr="000E2409" w:rsidRDefault="00A0258A" w:rsidP="00A0258A">
      <w:pPr>
        <w:pStyle w:val="NormalWeb"/>
        <w:numPr>
          <w:ilvl w:val="0"/>
          <w:numId w:val="6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0E2409">
        <w:rPr>
          <w:rFonts w:ascii="Calibri" w:hAnsi="Calibri" w:cs="Calibri"/>
          <w:sz w:val="22"/>
          <w:szCs w:val="22"/>
        </w:rPr>
        <w:t>35 hrs per week</w:t>
      </w:r>
    </w:p>
    <w:p w14:paraId="3AC74B26" w14:textId="37F98195" w:rsidR="00A0258A" w:rsidRPr="000E2409" w:rsidRDefault="00A0258A" w:rsidP="00A0258A">
      <w:pPr>
        <w:pStyle w:val="NormalWeb"/>
        <w:numPr>
          <w:ilvl w:val="0"/>
          <w:numId w:val="6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0E2409">
        <w:rPr>
          <w:rFonts w:ascii="Calibri" w:hAnsi="Calibri" w:cs="Calibri"/>
          <w:sz w:val="22"/>
          <w:szCs w:val="22"/>
        </w:rPr>
        <w:t>Starting salary £21,091 rising to £23,33</w:t>
      </w:r>
      <w:r w:rsidR="00A42E68" w:rsidRPr="000E2409">
        <w:rPr>
          <w:rFonts w:ascii="Calibri" w:hAnsi="Calibri" w:cs="Calibri"/>
          <w:sz w:val="22"/>
          <w:szCs w:val="22"/>
        </w:rPr>
        <w:t>8</w:t>
      </w:r>
      <w:r w:rsidRPr="000E2409">
        <w:rPr>
          <w:rFonts w:ascii="Calibri" w:hAnsi="Calibri" w:cs="Calibri"/>
          <w:sz w:val="22"/>
          <w:szCs w:val="22"/>
        </w:rPr>
        <w:t xml:space="preserve"> at the end of Year 2 in role </w:t>
      </w:r>
    </w:p>
    <w:p w14:paraId="0A9AC16E" w14:textId="77777777" w:rsidR="00A0258A" w:rsidRPr="000E2409" w:rsidRDefault="00A0258A" w:rsidP="00A0258A">
      <w:pPr>
        <w:pStyle w:val="NormalWeb"/>
        <w:numPr>
          <w:ilvl w:val="0"/>
          <w:numId w:val="6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0E2409">
        <w:rPr>
          <w:rFonts w:ascii="Calibri" w:hAnsi="Calibri" w:cs="Calibri"/>
          <w:sz w:val="22"/>
          <w:szCs w:val="22"/>
        </w:rPr>
        <w:t xml:space="preserve">6% employer pension contribution </w:t>
      </w:r>
    </w:p>
    <w:p w14:paraId="6DFB5D85" w14:textId="79ED06FE" w:rsidR="00A0258A" w:rsidRPr="000E2409" w:rsidRDefault="00A0258A" w:rsidP="00A0258A">
      <w:pPr>
        <w:pStyle w:val="NormalWeb"/>
        <w:numPr>
          <w:ilvl w:val="0"/>
          <w:numId w:val="6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0E2409">
        <w:rPr>
          <w:rFonts w:ascii="Calibri" w:hAnsi="Calibri" w:cs="Calibri"/>
          <w:sz w:val="22"/>
          <w:szCs w:val="22"/>
        </w:rPr>
        <w:t xml:space="preserve">25 days leave per annum plus bank holidays </w:t>
      </w:r>
    </w:p>
    <w:p w14:paraId="43695A1C" w14:textId="77777777" w:rsidR="00A0258A" w:rsidRPr="000E2409" w:rsidRDefault="00A0258A" w:rsidP="00497A33">
      <w:pPr>
        <w:tabs>
          <w:tab w:val="left" w:pos="994"/>
        </w:tabs>
        <w:rPr>
          <w:b/>
          <w:bCs/>
          <w:color w:val="522675"/>
          <w:sz w:val="22"/>
          <w:szCs w:val="22"/>
        </w:rPr>
      </w:pPr>
    </w:p>
    <w:sectPr w:rsidR="00A0258A" w:rsidRPr="000E2409" w:rsidSect="00497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9305" w14:textId="77777777" w:rsidR="00885CC8" w:rsidRDefault="00885CC8" w:rsidP="00C46AA6">
      <w:r>
        <w:separator/>
      </w:r>
    </w:p>
  </w:endnote>
  <w:endnote w:type="continuationSeparator" w:id="0">
    <w:p w14:paraId="77D03692" w14:textId="77777777" w:rsidR="00885CC8" w:rsidRDefault="00885CC8" w:rsidP="00C4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EC07" w14:textId="77777777" w:rsidR="00885CC8" w:rsidRDefault="00885CC8" w:rsidP="00C46AA6">
      <w:r>
        <w:separator/>
      </w:r>
    </w:p>
  </w:footnote>
  <w:footnote w:type="continuationSeparator" w:id="0">
    <w:p w14:paraId="0FF5F28E" w14:textId="77777777" w:rsidR="00885CC8" w:rsidRDefault="00885CC8" w:rsidP="00C46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A4D"/>
    <w:multiLevelType w:val="hybridMultilevel"/>
    <w:tmpl w:val="A2203C36"/>
    <w:lvl w:ilvl="0" w:tplc="7BB67074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3124275"/>
    <w:multiLevelType w:val="hybridMultilevel"/>
    <w:tmpl w:val="1EF276FC"/>
    <w:lvl w:ilvl="0" w:tplc="1E9470F6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E4A49"/>
    <w:multiLevelType w:val="hybridMultilevel"/>
    <w:tmpl w:val="4DDAF7CA"/>
    <w:lvl w:ilvl="0" w:tplc="C7CA3BE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9279A"/>
    <w:multiLevelType w:val="hybridMultilevel"/>
    <w:tmpl w:val="ECAE83C8"/>
    <w:lvl w:ilvl="0" w:tplc="958813D2">
      <w:numFmt w:val="bullet"/>
      <w:lvlText w:val="•"/>
      <w:lvlJc w:val="left"/>
      <w:pPr>
        <w:ind w:left="1356" w:hanging="996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E0008"/>
    <w:multiLevelType w:val="hybridMultilevel"/>
    <w:tmpl w:val="CACC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547490">
    <w:abstractNumId w:val="2"/>
  </w:num>
  <w:num w:numId="2" w16cid:durableId="1906645732">
    <w:abstractNumId w:val="0"/>
  </w:num>
  <w:num w:numId="3" w16cid:durableId="788737988">
    <w:abstractNumId w:val="2"/>
  </w:num>
  <w:num w:numId="4" w16cid:durableId="2056852744">
    <w:abstractNumId w:val="4"/>
  </w:num>
  <w:num w:numId="5" w16cid:durableId="337388427">
    <w:abstractNumId w:val="3"/>
  </w:num>
  <w:num w:numId="6" w16cid:durableId="1239753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33"/>
    <w:rsid w:val="000E2409"/>
    <w:rsid w:val="001A3C75"/>
    <w:rsid w:val="001F629D"/>
    <w:rsid w:val="00466D55"/>
    <w:rsid w:val="00497A33"/>
    <w:rsid w:val="007C68E7"/>
    <w:rsid w:val="00885CC8"/>
    <w:rsid w:val="00A0258A"/>
    <w:rsid w:val="00A42E68"/>
    <w:rsid w:val="00C42FB8"/>
    <w:rsid w:val="00C46AA6"/>
    <w:rsid w:val="00C90A5B"/>
    <w:rsid w:val="00CC2D19"/>
    <w:rsid w:val="00D0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BB13C"/>
  <w15:chartTrackingRefBased/>
  <w15:docId w15:val="{F3798240-5E4C-DA4D-BF9B-CA93CD0B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42FB8"/>
    <w:rPr>
      <w:rFonts w:ascii="Arial" w:eastAsia="Times New Roman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42FB8"/>
    <w:rPr>
      <w:rFonts w:ascii="Arial" w:eastAsia="Times New Roma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C42FB8"/>
    <w:pPr>
      <w:ind w:left="720"/>
      <w:contextualSpacing/>
    </w:pPr>
    <w:rPr>
      <w:lang w:val="en-US"/>
    </w:rPr>
  </w:style>
  <w:style w:type="character" w:styleId="Emphasis">
    <w:name w:val="Emphasis"/>
    <w:qFormat/>
    <w:rsid w:val="00CC2D19"/>
    <w:rPr>
      <w:b/>
      <w:bCs/>
      <w:i w:val="0"/>
      <w:iCs w:val="0"/>
      <w:lang w:val="en-US"/>
    </w:rPr>
  </w:style>
  <w:style w:type="paragraph" w:styleId="NormalWeb">
    <w:name w:val="Normal (Web)"/>
    <w:basedOn w:val="Normal"/>
    <w:uiPriority w:val="99"/>
    <w:semiHidden/>
    <w:unhideWhenUsed/>
    <w:rsid w:val="00A025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847</Words>
  <Characters>4447</Characters>
  <Application>Microsoft Office Word</Application>
  <DocSecurity>0</DocSecurity>
  <Lines>317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Jones</dc:creator>
  <cp:keywords/>
  <dc:description/>
  <cp:lastModifiedBy>Clare Pollard</cp:lastModifiedBy>
  <cp:revision>3</cp:revision>
  <dcterms:created xsi:type="dcterms:W3CDTF">2022-06-21T09:09:00Z</dcterms:created>
  <dcterms:modified xsi:type="dcterms:W3CDTF">2022-06-21T11:57:00Z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SetDate">
    <vt:lpwstr>2022-06-15T08:00:15Z</vt:lpwstr>
  </property>
  <property fmtid="{D5CDD505-2E9C-101B-9397-08002B2CF9AE}" pid="4" name="MSIP_Label_b4fec6b3-91e0-4cb4-97f0-3b695e194c32_Method">
    <vt:lpwstr>Standard</vt:lpwstr>
  </property>
  <property fmtid="{D5CDD505-2E9C-101B-9397-08002B2CF9AE}" pid="5" name="MSIP_Label_b4fec6b3-91e0-4cb4-97f0-3b695e194c32_Name">
    <vt:lpwstr>b4fec6b3-91e0-4cb4-97f0-3b695e194c32</vt:lpwstr>
  </property>
  <property fmtid="{D5CDD505-2E9C-101B-9397-08002B2CF9AE}" pid="6" name="MSIP_Label_b4fec6b3-91e0-4cb4-97f0-3b695e194c32_SiteId">
    <vt:lpwstr>7ea6412d-a887-4942-951c-cd722827b11a</vt:lpwstr>
  </property>
  <property fmtid="{D5CDD505-2E9C-101B-9397-08002B2CF9AE}" pid="7" name="MSIP_Label_b4fec6b3-91e0-4cb4-97f0-3b695e194c32_ActionId">
    <vt:lpwstr>e51500de-d838-4f5b-96ca-6e87bb2cf660</vt:lpwstr>
  </property>
  <property fmtid="{D5CDD505-2E9C-101B-9397-08002B2CF9AE}" pid="8" name="MSIP_Label_b4fec6b3-91e0-4cb4-97f0-3b695e194c32_ContentBits">
    <vt:lpwstr>0</vt:lpwstr>
  </property>
</Properties>
</file>