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8F7B27" w14:textId="4AEC5CF7" w:rsidR="00684709" w:rsidRPr="006E186C" w:rsidRDefault="005D3104" w:rsidP="06DA2E90">
      <w:pPr>
        <w:pStyle w:val="Heading"/>
        <w:jc w:val="both"/>
        <w:rPr>
          <w:rStyle w:val="Emphasis"/>
          <w:rFonts w:ascii="Calibri" w:eastAsia="Calibri" w:hAnsi="Calibri" w:cs="Calibri"/>
        </w:rPr>
      </w:pPr>
      <w:r w:rsidRPr="006E186C">
        <w:rPr>
          <w:rFonts w:ascii="Calibri" w:hAnsi="Calibri" w:cs="Calibri"/>
          <w:noProof/>
          <w:lang w:val="en-GB" w:eastAsia="en-GB"/>
        </w:rPr>
        <mc:AlternateContent>
          <mc:Choice Requires="wps">
            <w:drawing>
              <wp:anchor distT="152400" distB="152400" distL="152400" distR="152400" simplePos="0" relativeHeight="251660288" behindDoc="0" locked="0" layoutInCell="1" allowOverlap="1" wp14:anchorId="55C541A1" wp14:editId="7C38E6B8">
                <wp:simplePos x="0" y="0"/>
                <wp:positionH relativeFrom="page">
                  <wp:posOffset>713740</wp:posOffset>
                </wp:positionH>
                <wp:positionV relativeFrom="page">
                  <wp:posOffset>781050</wp:posOffset>
                </wp:positionV>
                <wp:extent cx="6181725" cy="675640"/>
                <wp:effectExtent l="0" t="0" r="9525" b="10160"/>
                <wp:wrapNone/>
                <wp:docPr id="1073741828" name="officeArt object"/>
                <wp:cNvGraphicFramePr/>
                <a:graphic xmlns:a="http://schemas.openxmlformats.org/drawingml/2006/main">
                  <a:graphicData uri="http://schemas.microsoft.com/office/word/2010/wordprocessingShape">
                    <wps:wsp>
                      <wps:cNvSpPr/>
                      <wps:spPr>
                        <a:xfrm>
                          <a:off x="0" y="0"/>
                          <a:ext cx="6181725" cy="675640"/>
                        </a:xfrm>
                        <a:prstGeom prst="rect">
                          <a:avLst/>
                        </a:prstGeom>
                        <a:noFill/>
                        <a:ln w="12700" cap="flat">
                          <a:noFill/>
                          <a:miter lim="400000"/>
                        </a:ln>
                        <a:effectLst/>
                      </wps:spPr>
                      <wps:txbx>
                        <w:txbxContent>
                          <w:p w14:paraId="33B8DFE5" w14:textId="0F30CBDA" w:rsidR="00FC2B65" w:rsidRPr="00CF0128" w:rsidRDefault="00FC2B65">
                            <w:pPr>
                              <w:pStyle w:val="Name"/>
                              <w:rPr>
                                <w:rFonts w:ascii="Calibri" w:hAnsi="Calibri" w:cs="Calibri"/>
                                <w:sz w:val="32"/>
                                <w:szCs w:val="32"/>
                              </w:rPr>
                            </w:pPr>
                            <w:r w:rsidRPr="00CF0128">
                              <w:rPr>
                                <w:rFonts w:ascii="Calibri" w:hAnsi="Calibri" w:cs="Calibri"/>
                                <w:sz w:val="32"/>
                                <w:szCs w:val="32"/>
                              </w:rPr>
                              <w:t>Remedi Job Description - Restorative Practitioner</w:t>
                            </w:r>
                            <w:r w:rsidR="00DF7996">
                              <w:rPr>
                                <w:rFonts w:ascii="Calibri" w:hAnsi="Calibri" w:cs="Calibri"/>
                                <w:sz w:val="32"/>
                                <w:szCs w:val="32"/>
                              </w:rPr>
                              <w:t xml:space="preserve"> (Prison</w:t>
                            </w:r>
                            <w:r>
                              <w:rPr>
                                <w:rFonts w:ascii="Calibri" w:hAnsi="Calibri" w:cs="Calibri"/>
                                <w:sz w:val="32"/>
                                <w:szCs w:val="32"/>
                              </w:rPr>
                              <w: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5C541A1" id="officeArt object" o:spid="_x0000_s1026" style="position:absolute;left:0;text-align:left;margin-left:56.2pt;margin-top:61.5pt;width:486.75pt;height:53.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" filled="f" stroked="f" strokeweight="1pt">
                <v:stroke miterlimit="4"/>
                <v:textbox inset="0,0,0,0">
                  <w:txbxContent>
                    <w:p w14:paraId="33B8DFE5" w14:textId="0F30CBDA" w:rsidR="00FC2B65" w:rsidRPr="00CF0128" w:rsidRDefault="00FC2B65">
                      <w:pPr>
                        <w:pStyle w:val="Name"/>
                        <w:rPr>
                          <w:rFonts w:ascii="Calibri" w:hAnsi="Calibri" w:cs="Calibri"/>
                          <w:sz w:val="32"/>
                          <w:szCs w:val="32"/>
                        </w:rPr>
                      </w:pPr>
                      <w:r w:rsidRPr="00CF0128">
                        <w:rPr>
                          <w:rFonts w:ascii="Calibri" w:hAnsi="Calibri" w:cs="Calibri"/>
                          <w:sz w:val="32"/>
                          <w:szCs w:val="32"/>
                        </w:rPr>
                        <w:t>Remedi Job Description - Restorative Practitioner</w:t>
                      </w:r>
                      <w:r w:rsidR="00DF7996">
                        <w:rPr>
                          <w:rFonts w:ascii="Calibri" w:hAnsi="Calibri" w:cs="Calibri"/>
                          <w:sz w:val="32"/>
                          <w:szCs w:val="32"/>
                        </w:rPr>
                        <w:t xml:space="preserve"> (Prison</w:t>
                      </w:r>
                      <w:r>
                        <w:rPr>
                          <w:rFonts w:ascii="Calibri" w:hAnsi="Calibri" w:cs="Calibri"/>
                          <w:sz w:val="32"/>
                          <w:szCs w:val="32"/>
                        </w:rPr>
                        <w:t>)</w:t>
                      </w:r>
                    </w:p>
                  </w:txbxContent>
                </v:textbox>
                <w10:wrap anchorx="page" anchory="page"/>
              </v:rect>
            </w:pict>
          </mc:Fallback>
        </mc:AlternateContent>
      </w:r>
      <w:r w:rsidR="06DA2E90" w:rsidRPr="06DA2E90">
        <w:rPr>
          <w:rStyle w:val="Emphasis"/>
          <w:rFonts w:ascii="Calibri" w:eastAsia="Calibri" w:hAnsi="Calibri" w:cs="Calibri"/>
        </w:rPr>
        <w:t xml:space="preserve"> </w:t>
      </w:r>
    </w:p>
    <w:p w14:paraId="1F2B49F7" w14:textId="00056E97" w:rsidR="005D3104" w:rsidRDefault="00DF7996" w:rsidP="006E186C">
      <w:pPr>
        <w:pStyle w:val="Heading"/>
        <w:jc w:val="both"/>
        <w:rPr>
          <w:rStyle w:val="Emphasis"/>
          <w:rFonts w:ascii="Calibri" w:hAnsi="Calibri" w:cs="Calibri"/>
          <w:color w:val="0070C0"/>
          <w:sz w:val="24"/>
          <w:szCs w:val="24"/>
        </w:rPr>
      </w:pPr>
      <w:r w:rsidRPr="006E186C">
        <w:rPr>
          <w:rFonts w:ascii="Calibri" w:hAnsi="Calibri" w:cs="Calibri"/>
          <w:noProof/>
          <w:lang w:val="en-GB" w:eastAsia="en-GB"/>
        </w:rPr>
        <mc:AlternateContent>
          <mc:Choice Requires="wps">
            <w:drawing>
              <wp:anchor distT="152400" distB="152400" distL="152400" distR="152400" simplePos="0" relativeHeight="251658752" behindDoc="0" locked="0" layoutInCell="1" allowOverlap="1" wp14:anchorId="521C5561" wp14:editId="690A4BD9">
                <wp:simplePos x="0" y="0"/>
                <wp:positionH relativeFrom="page">
                  <wp:posOffset>762001</wp:posOffset>
                </wp:positionH>
                <wp:positionV relativeFrom="page">
                  <wp:posOffset>1343025</wp:posOffset>
                </wp:positionV>
                <wp:extent cx="6153150" cy="6296025"/>
                <wp:effectExtent l="0" t="0" r="0" b="9525"/>
                <wp:wrapNone/>
                <wp:docPr id="1073741827" name="officeArt object"/>
                <wp:cNvGraphicFramePr/>
                <a:graphic xmlns:a="http://schemas.openxmlformats.org/drawingml/2006/main">
                  <a:graphicData uri="http://schemas.microsoft.com/office/word/2010/wordprocessingShape">
                    <wps:wsp>
                      <wps:cNvSpPr/>
                      <wps:spPr>
                        <a:xfrm>
                          <a:off x="0" y="0"/>
                          <a:ext cx="6153150" cy="6296025"/>
                        </a:xfrm>
                        <a:prstGeom prst="rect">
                          <a:avLst/>
                        </a:prstGeom>
                        <a:noFill/>
                        <a:ln w="12700" cap="flat">
                          <a:noFill/>
                          <a:miter lim="400000"/>
                        </a:ln>
                        <a:effectLst/>
                      </wps:spPr>
                      <wps:txbx>
                        <w:txbxContent>
                          <w:p w14:paraId="46944BD7" w14:textId="5357B519" w:rsidR="00DF7996" w:rsidRPr="00DF7996" w:rsidRDefault="00DF7996" w:rsidP="00DF7996">
                            <w:pPr>
                              <w:pStyle w:val="Heading"/>
                              <w:spacing w:line="360" w:lineRule="auto"/>
                              <w:rPr>
                                <w:rFonts w:ascii="Calibri" w:hAnsi="Calibri" w:cs="Calibri"/>
                                <w:color w:val="7F7F7F" w:themeColor="text1" w:themeTint="80"/>
                                <w:sz w:val="24"/>
                                <w:szCs w:val="24"/>
                              </w:rPr>
                            </w:pPr>
                            <w:proofErr w:type="spellStart"/>
                            <w:r w:rsidRPr="00DF7996">
                              <w:rPr>
                                <w:rFonts w:ascii="Calibri" w:hAnsi="Calibri" w:cs="Calibri"/>
                                <w:color w:val="7F7F7F" w:themeColor="text1" w:themeTint="80"/>
                                <w:sz w:val="24"/>
                                <w:szCs w:val="24"/>
                              </w:rPr>
                              <w:t>Remedi</w:t>
                            </w:r>
                            <w:proofErr w:type="spellEnd"/>
                            <w:r w:rsidRPr="00DF7996">
                              <w:rPr>
                                <w:rFonts w:ascii="Calibri" w:hAnsi="Calibri" w:cs="Calibri"/>
                                <w:color w:val="7F7F7F" w:themeColor="text1" w:themeTint="80"/>
                                <w:sz w:val="24"/>
                                <w:szCs w:val="24"/>
                              </w:rPr>
                              <w:t xml:space="preserve"> are recruiting for a full time (35 hours) practitioner to be based in HMP Hull.</w:t>
                            </w:r>
                          </w:p>
                          <w:p w14:paraId="7B6AD1C3" w14:textId="77777777"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They will be responsible for:</w:t>
                            </w:r>
                          </w:p>
                          <w:p w14:paraId="6FCC5CCD" w14:textId="2A38DA98" w:rsid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Pr>
                                <w:rFonts w:ascii="Calibri" w:hAnsi="Calibri" w:cs="Calibri"/>
                                <w:color w:val="7F7F7F" w:themeColor="text1" w:themeTint="80"/>
                                <w:sz w:val="24"/>
                                <w:szCs w:val="24"/>
                              </w:rPr>
                              <w:t>I</w:t>
                            </w:r>
                            <w:r w:rsidRPr="00DF7996">
                              <w:rPr>
                                <w:rFonts w:ascii="Calibri" w:hAnsi="Calibri" w:cs="Calibri"/>
                                <w:color w:val="7F7F7F" w:themeColor="text1" w:themeTint="80"/>
                                <w:sz w:val="24"/>
                                <w:szCs w:val="24"/>
                              </w:rPr>
                              <w:t xml:space="preserve">ndividually delivering our Restorative Choices </w:t>
                            </w:r>
                            <w:proofErr w:type="spellStart"/>
                            <w:r w:rsidRPr="00DF7996">
                              <w:rPr>
                                <w:rFonts w:ascii="Calibri" w:hAnsi="Calibri" w:cs="Calibri"/>
                                <w:color w:val="7F7F7F" w:themeColor="text1" w:themeTint="80"/>
                                <w:sz w:val="24"/>
                                <w:szCs w:val="24"/>
                              </w:rPr>
                              <w:t>Programme</w:t>
                            </w:r>
                            <w:proofErr w:type="spellEnd"/>
                            <w:r w:rsidRPr="00DF7996">
                              <w:rPr>
                                <w:rFonts w:ascii="Calibri" w:hAnsi="Calibri" w:cs="Calibri"/>
                                <w:color w:val="7F7F7F" w:themeColor="text1" w:themeTint="80"/>
                                <w:sz w:val="24"/>
                                <w:szCs w:val="24"/>
                              </w:rPr>
                              <w:t xml:space="preserve"> to groups of prisoners within the prison</w:t>
                            </w:r>
                          </w:p>
                          <w:p w14:paraId="461B5F70" w14:textId="77777777"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Promoting and embedding restorative services through awareness raising and presentations to staff, management and prisoners.</w:t>
                            </w:r>
                          </w:p>
                          <w:p w14:paraId="23292A2D" w14:textId="7702CB92"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 xml:space="preserve">Developing the restorative provision to include work with families and DART teams as directed by </w:t>
                            </w:r>
                            <w:r w:rsidR="00E00037">
                              <w:rPr>
                                <w:rFonts w:ascii="Calibri" w:hAnsi="Calibri" w:cs="Calibri"/>
                                <w:color w:val="7F7F7F" w:themeColor="text1" w:themeTint="80"/>
                                <w:sz w:val="24"/>
                                <w:szCs w:val="24"/>
                              </w:rPr>
                              <w:t xml:space="preserve">the </w:t>
                            </w:r>
                            <w:proofErr w:type="spellStart"/>
                            <w:r w:rsidRPr="00DF7996">
                              <w:rPr>
                                <w:rFonts w:ascii="Calibri" w:hAnsi="Calibri" w:cs="Calibri"/>
                                <w:color w:val="7F7F7F" w:themeColor="text1" w:themeTint="80"/>
                                <w:sz w:val="24"/>
                                <w:szCs w:val="24"/>
                              </w:rPr>
                              <w:t>Remedi</w:t>
                            </w:r>
                            <w:proofErr w:type="spellEnd"/>
                            <w:r w:rsidRPr="00DF7996">
                              <w:rPr>
                                <w:rFonts w:ascii="Calibri" w:hAnsi="Calibri" w:cs="Calibri"/>
                                <w:color w:val="7F7F7F" w:themeColor="text1" w:themeTint="80"/>
                                <w:sz w:val="24"/>
                                <w:szCs w:val="24"/>
                              </w:rPr>
                              <w:t xml:space="preserve"> Manager.</w:t>
                            </w:r>
                          </w:p>
                          <w:p w14:paraId="7D43B5B1" w14:textId="145DBB54"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Facilitating Restorative Justice between victims and offenders as required, this may be for cases within the prison or</w:t>
                            </w:r>
                            <w:r w:rsidR="00E00037">
                              <w:rPr>
                                <w:rFonts w:ascii="Calibri" w:hAnsi="Calibri" w:cs="Calibri"/>
                                <w:color w:val="7F7F7F" w:themeColor="text1" w:themeTint="80"/>
                                <w:sz w:val="24"/>
                                <w:szCs w:val="24"/>
                              </w:rPr>
                              <w:t xml:space="preserve"> in</w:t>
                            </w:r>
                            <w:r w:rsidRPr="00DF7996">
                              <w:rPr>
                                <w:rFonts w:ascii="Calibri" w:hAnsi="Calibri" w:cs="Calibri"/>
                                <w:color w:val="7F7F7F" w:themeColor="text1" w:themeTint="80"/>
                                <w:sz w:val="24"/>
                                <w:szCs w:val="24"/>
                              </w:rPr>
                              <w:t xml:space="preserve"> the community.</w:t>
                            </w:r>
                          </w:p>
                          <w:p w14:paraId="299E5418" w14:textId="232FFCE0"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 xml:space="preserve">Completing administrative duties including the recording </w:t>
                            </w:r>
                            <w:r>
                              <w:rPr>
                                <w:rFonts w:ascii="Calibri" w:hAnsi="Calibri" w:cs="Calibri"/>
                                <w:color w:val="7F7F7F" w:themeColor="text1" w:themeTint="80"/>
                                <w:sz w:val="24"/>
                                <w:szCs w:val="24"/>
                              </w:rPr>
                              <w:t xml:space="preserve">and monitoring of outcomes and </w:t>
                            </w:r>
                            <w:r w:rsidRPr="00DF7996">
                              <w:rPr>
                                <w:rFonts w:ascii="Calibri" w:hAnsi="Calibri" w:cs="Calibri"/>
                                <w:color w:val="7F7F7F" w:themeColor="text1" w:themeTint="80"/>
                                <w:sz w:val="24"/>
                                <w:szCs w:val="24"/>
                              </w:rPr>
                              <w:t xml:space="preserve">referrals to inform </w:t>
                            </w:r>
                            <w:proofErr w:type="spellStart"/>
                            <w:r w:rsidRPr="00DF7996">
                              <w:rPr>
                                <w:rFonts w:ascii="Calibri" w:hAnsi="Calibri" w:cs="Calibri"/>
                                <w:color w:val="7F7F7F" w:themeColor="text1" w:themeTint="80"/>
                                <w:sz w:val="24"/>
                                <w:szCs w:val="24"/>
                              </w:rPr>
                              <w:t>Remedi</w:t>
                            </w:r>
                            <w:proofErr w:type="spellEnd"/>
                            <w:r w:rsidRPr="00DF7996">
                              <w:rPr>
                                <w:rFonts w:ascii="Calibri" w:hAnsi="Calibri" w:cs="Calibri"/>
                                <w:color w:val="7F7F7F" w:themeColor="text1" w:themeTint="80"/>
                                <w:sz w:val="24"/>
                                <w:szCs w:val="24"/>
                              </w:rPr>
                              <w:t xml:space="preserve"> and Prison management when required.</w:t>
                            </w:r>
                          </w:p>
                          <w:p w14:paraId="2890FBCF" w14:textId="77777777" w:rsidR="00DF7996" w:rsidRDefault="00DF7996" w:rsidP="00DF7996">
                            <w:pPr>
                              <w:pStyle w:val="Heading"/>
                              <w:spacing w:line="360" w:lineRule="auto"/>
                              <w:rPr>
                                <w:rFonts w:ascii="Calibri" w:hAnsi="Calibri" w:cs="Calibri"/>
                                <w:b/>
                                <w:color w:val="7F7F7F" w:themeColor="text1" w:themeTint="80"/>
                                <w:sz w:val="24"/>
                                <w:szCs w:val="24"/>
                              </w:rPr>
                            </w:pPr>
                          </w:p>
                          <w:p w14:paraId="2211DA2A" w14:textId="77777777" w:rsidR="00DF7996" w:rsidRDefault="00DF7996" w:rsidP="00DF7996">
                            <w:pPr>
                              <w:pStyle w:val="Heading"/>
                              <w:spacing w:line="360" w:lineRule="auto"/>
                              <w:rPr>
                                <w:rFonts w:ascii="Calibri" w:hAnsi="Calibri" w:cs="Calibri"/>
                                <w:b/>
                                <w:color w:val="7F7F7F" w:themeColor="text1" w:themeTint="80"/>
                                <w:sz w:val="24"/>
                                <w:szCs w:val="24"/>
                              </w:rPr>
                            </w:pPr>
                          </w:p>
                          <w:p w14:paraId="05D1A316" w14:textId="5D18F8E9"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b/>
                                <w:color w:val="7F7F7F" w:themeColor="text1" w:themeTint="80"/>
                                <w:sz w:val="24"/>
                                <w:szCs w:val="24"/>
                              </w:rPr>
                              <w:t>Work Location:</w:t>
                            </w:r>
                            <w:r w:rsidRPr="00DF7996">
                              <w:rPr>
                                <w:rFonts w:ascii="Calibri" w:hAnsi="Calibri" w:cs="Calibri"/>
                                <w:color w:val="7F7F7F" w:themeColor="text1" w:themeTint="80"/>
                                <w:sz w:val="24"/>
                                <w:szCs w:val="24"/>
                              </w:rPr>
                              <w:t xml:space="preserve"> HMP Hull</w:t>
                            </w:r>
                          </w:p>
                          <w:p w14:paraId="0B0E3C8A" w14:textId="77777777"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b/>
                                <w:color w:val="7F7F7F" w:themeColor="text1" w:themeTint="80"/>
                                <w:sz w:val="24"/>
                                <w:szCs w:val="24"/>
                              </w:rPr>
                              <w:t>Hours:</w:t>
                            </w:r>
                            <w:r w:rsidRPr="00DF7996">
                              <w:rPr>
                                <w:rFonts w:ascii="Calibri" w:hAnsi="Calibri" w:cs="Calibri"/>
                                <w:color w:val="7F7F7F" w:themeColor="text1" w:themeTint="80"/>
                                <w:sz w:val="24"/>
                                <w:szCs w:val="24"/>
                              </w:rPr>
                              <w:t xml:space="preserve"> Full-time 35 hours per week</w:t>
                            </w:r>
                          </w:p>
                          <w:p w14:paraId="5CE4A535" w14:textId="77777777"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b/>
                                <w:color w:val="7F7F7F" w:themeColor="text1" w:themeTint="80"/>
                                <w:sz w:val="24"/>
                                <w:szCs w:val="24"/>
                              </w:rPr>
                              <w:t>Salary:</w:t>
                            </w:r>
                            <w:r w:rsidRPr="00DF7996">
                              <w:rPr>
                                <w:rFonts w:ascii="Calibri" w:hAnsi="Calibri" w:cs="Calibri"/>
                                <w:color w:val="7F7F7F" w:themeColor="text1" w:themeTint="80"/>
                                <w:sz w:val="24"/>
                                <w:szCs w:val="24"/>
                              </w:rPr>
                              <w:t xml:space="preserve"> £20,280 per annum plus 5% Employer pension contribution  </w:t>
                            </w:r>
                          </w:p>
                          <w:p w14:paraId="7165BD1A" w14:textId="4DABE42B" w:rsidR="00FC2B65" w:rsidRPr="006E186C" w:rsidRDefault="00DF7996" w:rsidP="00DF7996">
                            <w:pPr>
                              <w:pStyle w:val="Heading"/>
                              <w:spacing w:line="360" w:lineRule="auto"/>
                              <w:rPr>
                                <w:rFonts w:ascii="Calibri" w:hAnsi="Calibri" w:cs="Calibri"/>
                              </w:rPr>
                            </w:pPr>
                            <w:r w:rsidRPr="00DF7996">
                              <w:rPr>
                                <w:rFonts w:ascii="Calibri" w:hAnsi="Calibri" w:cs="Calibri"/>
                                <w:b/>
                                <w:color w:val="7F7F7F" w:themeColor="text1" w:themeTint="80"/>
                                <w:sz w:val="24"/>
                                <w:szCs w:val="24"/>
                              </w:rPr>
                              <w:t>Leave:</w:t>
                            </w:r>
                            <w:r w:rsidRPr="00DF7996">
                              <w:rPr>
                                <w:rFonts w:ascii="Calibri" w:hAnsi="Calibri" w:cs="Calibri"/>
                                <w:color w:val="7F7F7F" w:themeColor="text1" w:themeTint="80"/>
                                <w:sz w:val="24"/>
                                <w:szCs w:val="24"/>
                              </w:rPr>
                              <w:t xml:space="preserve"> 25 days plus Bank Holidays</w:t>
                            </w:r>
                            <w:r w:rsidR="00FC2B65" w:rsidRPr="005D3104">
                              <w:rPr>
                                <w:rFonts w:ascii="Calibri" w:hAnsi="Calibri" w:cs="Calibri"/>
                                <w:color w:val="7F7F7F" w:themeColor="text1" w:themeTint="80"/>
                                <w:sz w:val="24"/>
                                <w:szCs w:val="24"/>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21C5561" id="_x0000_s1027" style="position:absolute;left:0;text-align:left;margin-left:60pt;margin-top:105.75pt;width:484.5pt;height:495.7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" filled="f" stroked="f" strokeweight="1pt">
                <v:stroke miterlimit="4"/>
                <v:textbox inset="0,0,0,0">
                  <w:txbxContent>
                    <w:p w14:paraId="46944BD7" w14:textId="5357B519"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Remedi are recruiting for a full time (35 hours) practitioner to be based in HMP Hull.</w:t>
                      </w:r>
                    </w:p>
                    <w:p w14:paraId="7B6AD1C3" w14:textId="77777777"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They will be responsible for:</w:t>
                      </w:r>
                    </w:p>
                    <w:p w14:paraId="6FCC5CCD" w14:textId="2A38DA98" w:rsid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Pr>
                          <w:rFonts w:ascii="Calibri" w:hAnsi="Calibri" w:cs="Calibri"/>
                          <w:color w:val="7F7F7F" w:themeColor="text1" w:themeTint="80"/>
                          <w:sz w:val="24"/>
                          <w:szCs w:val="24"/>
                        </w:rPr>
                        <w:t>I</w:t>
                      </w:r>
                      <w:r w:rsidRPr="00DF7996">
                        <w:rPr>
                          <w:rFonts w:ascii="Calibri" w:hAnsi="Calibri" w:cs="Calibri"/>
                          <w:color w:val="7F7F7F" w:themeColor="text1" w:themeTint="80"/>
                          <w:sz w:val="24"/>
                          <w:szCs w:val="24"/>
                        </w:rPr>
                        <w:t>ndividually delivering our Restorative Choices Programme to groups of prisoners within the prison</w:t>
                      </w:r>
                    </w:p>
                    <w:p w14:paraId="461B5F70" w14:textId="77777777"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Promoting and embedding restorative services through awareness raising and presentations to staff, management and prisoners.</w:t>
                      </w:r>
                    </w:p>
                    <w:p w14:paraId="23292A2D" w14:textId="7702CB92"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 xml:space="preserve">Developing the restorative provision to include work with families and DART teams as directed by </w:t>
                      </w:r>
                      <w:r w:rsidR="00E00037">
                        <w:rPr>
                          <w:rFonts w:ascii="Calibri" w:hAnsi="Calibri" w:cs="Calibri"/>
                          <w:color w:val="7F7F7F" w:themeColor="text1" w:themeTint="80"/>
                          <w:sz w:val="24"/>
                          <w:szCs w:val="24"/>
                        </w:rPr>
                        <w:t xml:space="preserve">the </w:t>
                      </w:r>
                      <w:r w:rsidRPr="00DF7996">
                        <w:rPr>
                          <w:rFonts w:ascii="Calibri" w:hAnsi="Calibri" w:cs="Calibri"/>
                          <w:color w:val="7F7F7F" w:themeColor="text1" w:themeTint="80"/>
                          <w:sz w:val="24"/>
                          <w:szCs w:val="24"/>
                        </w:rPr>
                        <w:t>Remedi Manager.</w:t>
                      </w:r>
                    </w:p>
                    <w:p w14:paraId="7D43B5B1" w14:textId="145DBB54"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Facilitating Restorative Justice between victims and offenders as required, this may be for cases within the prison or</w:t>
                      </w:r>
                      <w:r w:rsidR="00E00037">
                        <w:rPr>
                          <w:rFonts w:ascii="Calibri" w:hAnsi="Calibri" w:cs="Calibri"/>
                          <w:color w:val="7F7F7F" w:themeColor="text1" w:themeTint="80"/>
                          <w:sz w:val="24"/>
                          <w:szCs w:val="24"/>
                        </w:rPr>
                        <w:t xml:space="preserve"> in</w:t>
                      </w:r>
                      <w:r w:rsidRPr="00DF7996">
                        <w:rPr>
                          <w:rFonts w:ascii="Calibri" w:hAnsi="Calibri" w:cs="Calibri"/>
                          <w:color w:val="7F7F7F" w:themeColor="text1" w:themeTint="80"/>
                          <w:sz w:val="24"/>
                          <w:szCs w:val="24"/>
                        </w:rPr>
                        <w:t xml:space="preserve"> the community.</w:t>
                      </w:r>
                    </w:p>
                    <w:p w14:paraId="299E5418" w14:textId="232FFCE0" w:rsidR="00DF7996" w:rsidRPr="00DF7996" w:rsidRDefault="00DF7996" w:rsidP="00DF7996">
                      <w:pPr>
                        <w:pStyle w:val="Heading"/>
                        <w:numPr>
                          <w:ilvl w:val="0"/>
                          <w:numId w:val="3"/>
                        </w:numPr>
                        <w:spacing w:line="360" w:lineRule="auto"/>
                        <w:rPr>
                          <w:rFonts w:ascii="Calibri" w:hAnsi="Calibri" w:cs="Calibri"/>
                          <w:color w:val="7F7F7F" w:themeColor="text1" w:themeTint="80"/>
                          <w:sz w:val="24"/>
                          <w:szCs w:val="24"/>
                        </w:rPr>
                      </w:pPr>
                      <w:r w:rsidRPr="00DF7996">
                        <w:rPr>
                          <w:rFonts w:ascii="Calibri" w:hAnsi="Calibri" w:cs="Calibri"/>
                          <w:color w:val="7F7F7F" w:themeColor="text1" w:themeTint="80"/>
                          <w:sz w:val="24"/>
                          <w:szCs w:val="24"/>
                        </w:rPr>
                        <w:t xml:space="preserve">Completing administrative duties including the recording </w:t>
                      </w:r>
                      <w:r>
                        <w:rPr>
                          <w:rFonts w:ascii="Calibri" w:hAnsi="Calibri" w:cs="Calibri"/>
                          <w:color w:val="7F7F7F" w:themeColor="text1" w:themeTint="80"/>
                          <w:sz w:val="24"/>
                          <w:szCs w:val="24"/>
                        </w:rPr>
                        <w:t xml:space="preserve">and monitoring of outcomes and </w:t>
                      </w:r>
                      <w:r w:rsidRPr="00DF7996">
                        <w:rPr>
                          <w:rFonts w:ascii="Calibri" w:hAnsi="Calibri" w:cs="Calibri"/>
                          <w:color w:val="7F7F7F" w:themeColor="text1" w:themeTint="80"/>
                          <w:sz w:val="24"/>
                          <w:szCs w:val="24"/>
                        </w:rPr>
                        <w:t>referrals to inform Remedi and Prison management when required.</w:t>
                      </w:r>
                    </w:p>
                    <w:p w14:paraId="2890FBCF" w14:textId="77777777" w:rsidR="00DF7996" w:rsidRDefault="00DF7996" w:rsidP="00DF7996">
                      <w:pPr>
                        <w:pStyle w:val="Heading"/>
                        <w:spacing w:line="360" w:lineRule="auto"/>
                        <w:rPr>
                          <w:rFonts w:ascii="Calibri" w:hAnsi="Calibri" w:cs="Calibri"/>
                          <w:b/>
                          <w:color w:val="7F7F7F" w:themeColor="text1" w:themeTint="80"/>
                          <w:sz w:val="24"/>
                          <w:szCs w:val="24"/>
                        </w:rPr>
                      </w:pPr>
                    </w:p>
                    <w:p w14:paraId="2211DA2A" w14:textId="77777777" w:rsidR="00DF7996" w:rsidRDefault="00DF7996" w:rsidP="00DF7996">
                      <w:pPr>
                        <w:pStyle w:val="Heading"/>
                        <w:spacing w:line="360" w:lineRule="auto"/>
                        <w:rPr>
                          <w:rFonts w:ascii="Calibri" w:hAnsi="Calibri" w:cs="Calibri"/>
                          <w:b/>
                          <w:color w:val="7F7F7F" w:themeColor="text1" w:themeTint="80"/>
                          <w:sz w:val="24"/>
                          <w:szCs w:val="24"/>
                        </w:rPr>
                      </w:pPr>
                    </w:p>
                    <w:p w14:paraId="05D1A316" w14:textId="5D18F8E9"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b/>
                          <w:color w:val="7F7F7F" w:themeColor="text1" w:themeTint="80"/>
                          <w:sz w:val="24"/>
                          <w:szCs w:val="24"/>
                        </w:rPr>
                        <w:t>Work Location:</w:t>
                      </w:r>
                      <w:r w:rsidRPr="00DF7996">
                        <w:rPr>
                          <w:rFonts w:ascii="Calibri" w:hAnsi="Calibri" w:cs="Calibri"/>
                          <w:color w:val="7F7F7F" w:themeColor="text1" w:themeTint="80"/>
                          <w:sz w:val="24"/>
                          <w:szCs w:val="24"/>
                        </w:rPr>
                        <w:t xml:space="preserve"> HMP Hull</w:t>
                      </w:r>
                    </w:p>
                    <w:p w14:paraId="0B0E3C8A" w14:textId="77777777"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b/>
                          <w:color w:val="7F7F7F" w:themeColor="text1" w:themeTint="80"/>
                          <w:sz w:val="24"/>
                          <w:szCs w:val="24"/>
                        </w:rPr>
                        <w:t>Hours:</w:t>
                      </w:r>
                      <w:r w:rsidRPr="00DF7996">
                        <w:rPr>
                          <w:rFonts w:ascii="Calibri" w:hAnsi="Calibri" w:cs="Calibri"/>
                          <w:color w:val="7F7F7F" w:themeColor="text1" w:themeTint="80"/>
                          <w:sz w:val="24"/>
                          <w:szCs w:val="24"/>
                        </w:rPr>
                        <w:t xml:space="preserve"> Full-time 35 hours per week</w:t>
                      </w:r>
                    </w:p>
                    <w:p w14:paraId="5CE4A535" w14:textId="77777777" w:rsidR="00DF7996" w:rsidRPr="00DF7996" w:rsidRDefault="00DF7996" w:rsidP="00DF7996">
                      <w:pPr>
                        <w:pStyle w:val="Heading"/>
                        <w:spacing w:line="360" w:lineRule="auto"/>
                        <w:rPr>
                          <w:rFonts w:ascii="Calibri" w:hAnsi="Calibri" w:cs="Calibri"/>
                          <w:color w:val="7F7F7F" w:themeColor="text1" w:themeTint="80"/>
                          <w:sz w:val="24"/>
                          <w:szCs w:val="24"/>
                        </w:rPr>
                      </w:pPr>
                      <w:r w:rsidRPr="00DF7996">
                        <w:rPr>
                          <w:rFonts w:ascii="Calibri" w:hAnsi="Calibri" w:cs="Calibri"/>
                          <w:b/>
                          <w:color w:val="7F7F7F" w:themeColor="text1" w:themeTint="80"/>
                          <w:sz w:val="24"/>
                          <w:szCs w:val="24"/>
                        </w:rPr>
                        <w:t>Salary:</w:t>
                      </w:r>
                      <w:r w:rsidRPr="00DF7996">
                        <w:rPr>
                          <w:rFonts w:ascii="Calibri" w:hAnsi="Calibri" w:cs="Calibri"/>
                          <w:color w:val="7F7F7F" w:themeColor="text1" w:themeTint="80"/>
                          <w:sz w:val="24"/>
                          <w:szCs w:val="24"/>
                        </w:rPr>
                        <w:t xml:space="preserve"> £20,280 per annum plus 5% Employer pension contribution  </w:t>
                      </w:r>
                    </w:p>
                    <w:p w14:paraId="7165BD1A" w14:textId="4DABE42B" w:rsidR="00FC2B65" w:rsidRPr="006E186C" w:rsidRDefault="00DF7996" w:rsidP="00DF7996">
                      <w:pPr>
                        <w:pStyle w:val="Heading"/>
                        <w:spacing w:line="360" w:lineRule="auto"/>
                        <w:rPr>
                          <w:rFonts w:ascii="Calibri" w:hAnsi="Calibri" w:cs="Calibri"/>
                        </w:rPr>
                      </w:pPr>
                      <w:r w:rsidRPr="00DF7996">
                        <w:rPr>
                          <w:rFonts w:ascii="Calibri" w:hAnsi="Calibri" w:cs="Calibri"/>
                          <w:b/>
                          <w:color w:val="7F7F7F" w:themeColor="text1" w:themeTint="80"/>
                          <w:sz w:val="24"/>
                          <w:szCs w:val="24"/>
                        </w:rPr>
                        <w:t>Leave:</w:t>
                      </w:r>
                      <w:r w:rsidRPr="00DF7996">
                        <w:rPr>
                          <w:rFonts w:ascii="Calibri" w:hAnsi="Calibri" w:cs="Calibri"/>
                          <w:color w:val="7F7F7F" w:themeColor="text1" w:themeTint="80"/>
                          <w:sz w:val="24"/>
                          <w:szCs w:val="24"/>
                        </w:rPr>
                        <w:t xml:space="preserve"> 25 days plus Bank Holidays</w:t>
                      </w:r>
                      <w:r w:rsidR="00FC2B65" w:rsidRPr="005D3104">
                        <w:rPr>
                          <w:rFonts w:ascii="Calibri" w:hAnsi="Calibri" w:cs="Calibri"/>
                          <w:color w:val="7F7F7F" w:themeColor="text1" w:themeTint="80"/>
                          <w:sz w:val="24"/>
                          <w:szCs w:val="24"/>
                        </w:rPr>
                        <w:t xml:space="preserve"> </w:t>
                      </w:r>
                    </w:p>
                  </w:txbxContent>
                </v:textbox>
                <w10:wrap anchorx="page" anchory="page"/>
              </v:rect>
            </w:pict>
          </mc:Fallback>
        </mc:AlternateContent>
      </w:r>
    </w:p>
    <w:p w14:paraId="5AC1577B" w14:textId="0D7C98FA" w:rsidR="005D3104" w:rsidRDefault="005D3104" w:rsidP="006E186C">
      <w:pPr>
        <w:pStyle w:val="Heading"/>
        <w:jc w:val="both"/>
        <w:rPr>
          <w:rStyle w:val="Emphasis"/>
          <w:rFonts w:ascii="Calibri" w:hAnsi="Calibri" w:cs="Calibri"/>
          <w:color w:val="0070C0"/>
          <w:sz w:val="24"/>
          <w:szCs w:val="24"/>
        </w:rPr>
      </w:pPr>
    </w:p>
    <w:p w14:paraId="4645DFDA" w14:textId="77777777" w:rsidR="005D3104" w:rsidRDefault="005D3104" w:rsidP="006E186C">
      <w:pPr>
        <w:pStyle w:val="Heading"/>
        <w:jc w:val="both"/>
        <w:rPr>
          <w:rStyle w:val="Emphasis"/>
          <w:rFonts w:ascii="Calibri" w:hAnsi="Calibri" w:cs="Calibri"/>
          <w:color w:val="0070C0"/>
          <w:sz w:val="24"/>
          <w:szCs w:val="24"/>
        </w:rPr>
      </w:pPr>
    </w:p>
    <w:p w14:paraId="1038DFCD" w14:textId="77777777" w:rsidR="005D3104" w:rsidRDefault="005D3104" w:rsidP="006E186C">
      <w:pPr>
        <w:pStyle w:val="Heading"/>
        <w:jc w:val="both"/>
        <w:rPr>
          <w:rStyle w:val="Emphasis"/>
          <w:rFonts w:ascii="Calibri" w:hAnsi="Calibri" w:cs="Calibri"/>
          <w:color w:val="0070C0"/>
          <w:sz w:val="24"/>
          <w:szCs w:val="24"/>
        </w:rPr>
      </w:pPr>
    </w:p>
    <w:p w14:paraId="70EE6342" w14:textId="77777777" w:rsidR="005D3104" w:rsidRDefault="005D3104" w:rsidP="006E186C">
      <w:pPr>
        <w:pStyle w:val="Heading"/>
        <w:jc w:val="both"/>
        <w:rPr>
          <w:rStyle w:val="Emphasis"/>
          <w:rFonts w:ascii="Calibri" w:hAnsi="Calibri" w:cs="Calibri"/>
          <w:color w:val="0070C0"/>
          <w:sz w:val="24"/>
          <w:szCs w:val="24"/>
        </w:rPr>
      </w:pPr>
    </w:p>
    <w:p w14:paraId="0462C621" w14:textId="77777777" w:rsidR="005D3104" w:rsidRDefault="005D3104" w:rsidP="006E186C">
      <w:pPr>
        <w:pStyle w:val="Heading"/>
        <w:jc w:val="both"/>
        <w:rPr>
          <w:rStyle w:val="Emphasis"/>
          <w:rFonts w:ascii="Calibri" w:hAnsi="Calibri" w:cs="Calibri"/>
          <w:color w:val="0070C0"/>
          <w:sz w:val="24"/>
          <w:szCs w:val="24"/>
        </w:rPr>
      </w:pPr>
    </w:p>
    <w:p w14:paraId="1D10E7D0" w14:textId="77777777" w:rsidR="00DF7996" w:rsidRDefault="00DF7996" w:rsidP="006E186C">
      <w:pPr>
        <w:pStyle w:val="Heading"/>
        <w:jc w:val="both"/>
        <w:rPr>
          <w:rStyle w:val="Emphasis"/>
          <w:rFonts w:ascii="Arial" w:hAnsi="Arial" w:cs="Arial"/>
          <w:color w:val="0070C0"/>
          <w:sz w:val="22"/>
          <w:szCs w:val="22"/>
        </w:rPr>
      </w:pPr>
    </w:p>
    <w:p w14:paraId="23810C74" w14:textId="77777777" w:rsidR="00DF7996" w:rsidRDefault="00DF7996" w:rsidP="006E186C">
      <w:pPr>
        <w:pStyle w:val="Heading"/>
        <w:jc w:val="both"/>
        <w:rPr>
          <w:rStyle w:val="Emphasis"/>
          <w:rFonts w:ascii="Arial" w:hAnsi="Arial" w:cs="Arial"/>
          <w:color w:val="0070C0"/>
          <w:sz w:val="22"/>
          <w:szCs w:val="22"/>
        </w:rPr>
      </w:pPr>
    </w:p>
    <w:p w14:paraId="0810988C" w14:textId="77777777" w:rsidR="00DF7996" w:rsidRDefault="00DF7996" w:rsidP="006E186C">
      <w:pPr>
        <w:pStyle w:val="Heading"/>
        <w:jc w:val="both"/>
        <w:rPr>
          <w:rStyle w:val="Emphasis"/>
          <w:rFonts w:ascii="Arial" w:hAnsi="Arial" w:cs="Arial"/>
          <w:color w:val="0070C0"/>
          <w:sz w:val="22"/>
          <w:szCs w:val="22"/>
        </w:rPr>
      </w:pPr>
    </w:p>
    <w:p w14:paraId="7213324D" w14:textId="77777777" w:rsidR="00DF7996" w:rsidRDefault="00DF7996" w:rsidP="006E186C">
      <w:pPr>
        <w:pStyle w:val="Heading"/>
        <w:jc w:val="both"/>
        <w:rPr>
          <w:rStyle w:val="Emphasis"/>
          <w:rFonts w:ascii="Arial" w:hAnsi="Arial" w:cs="Arial"/>
          <w:color w:val="0070C0"/>
          <w:sz w:val="22"/>
          <w:szCs w:val="22"/>
        </w:rPr>
      </w:pPr>
    </w:p>
    <w:p w14:paraId="21288319" w14:textId="77777777" w:rsidR="00DF7996" w:rsidRDefault="00DF7996" w:rsidP="006E186C">
      <w:pPr>
        <w:pStyle w:val="Heading"/>
        <w:jc w:val="both"/>
        <w:rPr>
          <w:rStyle w:val="Emphasis"/>
          <w:rFonts w:ascii="Arial" w:hAnsi="Arial" w:cs="Arial"/>
          <w:color w:val="0070C0"/>
          <w:sz w:val="22"/>
          <w:szCs w:val="22"/>
        </w:rPr>
      </w:pPr>
    </w:p>
    <w:p w14:paraId="132DFADA" w14:textId="77777777" w:rsidR="00DF7996" w:rsidRDefault="00DF7996" w:rsidP="006E186C">
      <w:pPr>
        <w:pStyle w:val="Heading"/>
        <w:jc w:val="both"/>
        <w:rPr>
          <w:rStyle w:val="Emphasis"/>
          <w:rFonts w:ascii="Arial" w:hAnsi="Arial" w:cs="Arial"/>
          <w:color w:val="0070C0"/>
          <w:sz w:val="22"/>
          <w:szCs w:val="22"/>
        </w:rPr>
      </w:pPr>
    </w:p>
    <w:p w14:paraId="3EED54E3" w14:textId="77777777" w:rsidR="00DF7996" w:rsidRDefault="00DF7996" w:rsidP="006E186C">
      <w:pPr>
        <w:pStyle w:val="Heading"/>
        <w:jc w:val="both"/>
        <w:rPr>
          <w:rStyle w:val="Emphasis"/>
          <w:rFonts w:ascii="Arial" w:hAnsi="Arial" w:cs="Arial"/>
          <w:color w:val="0070C0"/>
          <w:sz w:val="22"/>
          <w:szCs w:val="22"/>
        </w:rPr>
      </w:pPr>
    </w:p>
    <w:p w14:paraId="3B543D2C" w14:textId="77777777" w:rsidR="00DF7996" w:rsidRDefault="00DF7996" w:rsidP="006E186C">
      <w:pPr>
        <w:pStyle w:val="Heading"/>
        <w:jc w:val="both"/>
        <w:rPr>
          <w:rStyle w:val="Emphasis"/>
          <w:rFonts w:ascii="Arial" w:hAnsi="Arial" w:cs="Arial"/>
          <w:color w:val="0070C0"/>
          <w:sz w:val="22"/>
          <w:szCs w:val="22"/>
        </w:rPr>
      </w:pPr>
    </w:p>
    <w:p w14:paraId="1CED454D" w14:textId="77777777" w:rsidR="00DF7996" w:rsidRDefault="00DF7996" w:rsidP="006E186C">
      <w:pPr>
        <w:pStyle w:val="Heading"/>
        <w:jc w:val="both"/>
        <w:rPr>
          <w:rStyle w:val="Emphasis"/>
          <w:rFonts w:ascii="Arial" w:hAnsi="Arial" w:cs="Arial"/>
          <w:color w:val="0070C0"/>
          <w:sz w:val="22"/>
          <w:szCs w:val="22"/>
        </w:rPr>
      </w:pPr>
    </w:p>
    <w:p w14:paraId="6BD9E50E" w14:textId="77777777" w:rsidR="00DF7996" w:rsidRDefault="00DF7996" w:rsidP="006E186C">
      <w:pPr>
        <w:pStyle w:val="Heading"/>
        <w:jc w:val="both"/>
        <w:rPr>
          <w:rStyle w:val="Emphasis"/>
          <w:rFonts w:ascii="Arial" w:hAnsi="Arial" w:cs="Arial"/>
          <w:color w:val="0070C0"/>
          <w:sz w:val="22"/>
          <w:szCs w:val="22"/>
        </w:rPr>
      </w:pPr>
    </w:p>
    <w:p w14:paraId="12F73B80" w14:textId="77777777" w:rsidR="00DF7996" w:rsidRDefault="00DF7996" w:rsidP="006E186C">
      <w:pPr>
        <w:pStyle w:val="Heading"/>
        <w:jc w:val="both"/>
        <w:rPr>
          <w:rStyle w:val="Emphasis"/>
          <w:rFonts w:ascii="Arial" w:hAnsi="Arial" w:cs="Arial"/>
          <w:color w:val="0070C0"/>
          <w:sz w:val="22"/>
          <w:szCs w:val="22"/>
        </w:rPr>
      </w:pPr>
    </w:p>
    <w:p w14:paraId="2132747C" w14:textId="77777777" w:rsidR="00DF7996" w:rsidRDefault="00DF7996" w:rsidP="006E186C">
      <w:pPr>
        <w:pStyle w:val="Heading"/>
        <w:jc w:val="both"/>
        <w:rPr>
          <w:rStyle w:val="Emphasis"/>
          <w:rFonts w:ascii="Arial" w:hAnsi="Arial" w:cs="Arial"/>
          <w:color w:val="0070C0"/>
          <w:sz w:val="22"/>
          <w:szCs w:val="22"/>
        </w:rPr>
      </w:pPr>
    </w:p>
    <w:p w14:paraId="7A37D6C4" w14:textId="32979E1E" w:rsidR="00DF7996" w:rsidRDefault="00DF7996" w:rsidP="006E186C">
      <w:pPr>
        <w:pStyle w:val="Heading"/>
        <w:jc w:val="both"/>
        <w:rPr>
          <w:rStyle w:val="Emphasis"/>
          <w:rFonts w:ascii="Arial" w:hAnsi="Arial" w:cs="Arial"/>
          <w:color w:val="0070C0"/>
          <w:sz w:val="22"/>
          <w:szCs w:val="22"/>
        </w:rPr>
      </w:pPr>
    </w:p>
    <w:p w14:paraId="7D99A3AF" w14:textId="0A297906" w:rsidR="00DF7996" w:rsidRDefault="00DF7996" w:rsidP="00DF7996">
      <w:pPr>
        <w:pStyle w:val="Body"/>
      </w:pPr>
    </w:p>
    <w:p w14:paraId="741485D0" w14:textId="525E63F6" w:rsidR="00DF7996" w:rsidRDefault="00DF7996" w:rsidP="00DF7996">
      <w:pPr>
        <w:pStyle w:val="Body"/>
      </w:pPr>
    </w:p>
    <w:p w14:paraId="2C348F94" w14:textId="77777777" w:rsidR="00DF7996" w:rsidRDefault="00DF7996" w:rsidP="006E186C">
      <w:pPr>
        <w:pStyle w:val="Heading"/>
        <w:jc w:val="both"/>
        <w:rPr>
          <w:rFonts w:ascii="Helvetica Neue Light" w:hAnsi="Helvetica Neue Light"/>
          <w:color w:val="000000"/>
        </w:rPr>
      </w:pPr>
    </w:p>
    <w:p w14:paraId="579F639F" w14:textId="77777777" w:rsidR="00DF7996" w:rsidRDefault="00DF7996" w:rsidP="006E186C">
      <w:pPr>
        <w:pStyle w:val="Heading"/>
        <w:jc w:val="both"/>
        <w:rPr>
          <w:rStyle w:val="Emphasis"/>
          <w:rFonts w:ascii="Arial" w:hAnsi="Arial" w:cs="Arial"/>
          <w:color w:val="0070C0"/>
          <w:sz w:val="22"/>
          <w:szCs w:val="22"/>
        </w:rPr>
      </w:pPr>
    </w:p>
    <w:p w14:paraId="40A51F7E" w14:textId="77777777" w:rsidR="00DF7996" w:rsidRDefault="00DF7996" w:rsidP="006E186C">
      <w:pPr>
        <w:pStyle w:val="Heading"/>
        <w:jc w:val="both"/>
        <w:rPr>
          <w:rStyle w:val="Emphasis"/>
          <w:rFonts w:ascii="Arial" w:hAnsi="Arial" w:cs="Arial"/>
          <w:color w:val="0070C0"/>
          <w:sz w:val="22"/>
          <w:szCs w:val="22"/>
        </w:rPr>
      </w:pPr>
    </w:p>
    <w:p w14:paraId="779F0B90" w14:textId="77777777" w:rsidR="00DF7996" w:rsidRDefault="00DF7996" w:rsidP="006E186C">
      <w:pPr>
        <w:pStyle w:val="Heading"/>
        <w:jc w:val="both"/>
        <w:rPr>
          <w:rStyle w:val="Emphasis"/>
          <w:rFonts w:ascii="Arial" w:hAnsi="Arial" w:cs="Arial"/>
          <w:color w:val="0070C0"/>
          <w:sz w:val="22"/>
          <w:szCs w:val="22"/>
        </w:rPr>
      </w:pPr>
    </w:p>
    <w:p w14:paraId="252B3AC1" w14:textId="77777777" w:rsidR="00DF7996" w:rsidRDefault="00DF7996" w:rsidP="006E186C">
      <w:pPr>
        <w:pStyle w:val="Heading"/>
        <w:jc w:val="both"/>
        <w:rPr>
          <w:rStyle w:val="Emphasis"/>
          <w:rFonts w:ascii="Arial" w:hAnsi="Arial" w:cs="Arial"/>
          <w:color w:val="0070C0"/>
          <w:sz w:val="22"/>
          <w:szCs w:val="22"/>
        </w:rPr>
      </w:pPr>
    </w:p>
    <w:p w14:paraId="06EF1066" w14:textId="77777777" w:rsidR="00DF7996" w:rsidRPr="00DF7996" w:rsidRDefault="00DF7996" w:rsidP="006E186C">
      <w:pPr>
        <w:pStyle w:val="Heading"/>
        <w:jc w:val="both"/>
        <w:rPr>
          <w:rStyle w:val="Emphasis"/>
          <w:rFonts w:ascii="Arial" w:hAnsi="Arial" w:cs="Arial"/>
          <w:color w:val="899FD7" w:themeColor="accent6"/>
          <w:sz w:val="22"/>
          <w:szCs w:val="22"/>
        </w:rPr>
      </w:pPr>
    </w:p>
    <w:p w14:paraId="16F7F875" w14:textId="0FAAD6CA" w:rsidR="00DF7996" w:rsidRPr="00DF7996"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2C4583" w:themeColor="accent6" w:themeShade="80"/>
          <w:bdr w:val="none" w:sz="0" w:space="0" w:color="auto"/>
          <w:lang w:val="en-GB" w:eastAsia="en-GB"/>
        </w:rPr>
      </w:pPr>
      <w:r w:rsidRPr="00DF7996">
        <w:rPr>
          <w:rFonts w:ascii="Calibri" w:eastAsia="Times New Roman" w:hAnsi="Calibri" w:cs="Calibri"/>
          <w:color w:val="2C4583" w:themeColor="accent6" w:themeShade="80"/>
          <w:bdr w:val="none" w:sz="0" w:space="0" w:color="auto"/>
          <w:lang w:val="en-GB" w:eastAsia="en-GB"/>
        </w:rPr>
        <w:lastRenderedPageBreak/>
        <w:t>Profile</w:t>
      </w:r>
    </w:p>
    <w:p w14:paraId="433D098F" w14:textId="1C8E700B"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The role of</w:t>
      </w:r>
      <w:r w:rsidRPr="00DF7996">
        <w:rPr>
          <w:rFonts w:ascii="Calibri" w:eastAsia="Times New Roman" w:hAnsi="Calibri" w:cs="Calibri"/>
          <w:bdr w:val="none" w:sz="0" w:space="0" w:color="auto"/>
          <w:lang w:val="en-GB" w:eastAsia="en-GB"/>
        </w:rPr>
        <w:t xml:space="preserve"> a restorative practitioner</w:t>
      </w:r>
      <w:r w:rsidRPr="00C34D27">
        <w:rPr>
          <w:rFonts w:ascii="Calibri" w:eastAsia="Times New Roman" w:hAnsi="Calibri" w:cs="Calibri"/>
          <w:bdr w:val="none" w:sz="0" w:space="0" w:color="auto"/>
          <w:lang w:val="en-GB" w:eastAsia="en-GB"/>
        </w:rPr>
        <w:t xml:space="preserve"> requires confidence in speaking to groups of people, some of whom may have challenging behaviour, and the ability to communicate ideas regarding empathy, consequential thinking and victim awareness in a clear and effective manner.</w:t>
      </w:r>
    </w:p>
    <w:p w14:paraId="17A48586" w14:textId="0F8558C9"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 xml:space="preserve">Your role will involve </w:t>
      </w:r>
      <w:r>
        <w:rPr>
          <w:rFonts w:ascii="Calibri" w:eastAsia="Times New Roman" w:hAnsi="Calibri" w:cs="Calibri"/>
          <w:bdr w:val="none" w:sz="0" w:space="0" w:color="auto"/>
          <w:lang w:val="en-GB" w:eastAsia="en-GB"/>
        </w:rPr>
        <w:t xml:space="preserve">arranging and running a restorative training programme to groups of offenders. It will also involve </w:t>
      </w:r>
      <w:r w:rsidRPr="00C34D27">
        <w:rPr>
          <w:rFonts w:ascii="Calibri" w:eastAsia="Times New Roman" w:hAnsi="Calibri" w:cs="Calibri"/>
          <w:bdr w:val="none" w:sz="0" w:space="0" w:color="auto"/>
          <w:lang w:val="en-GB" w:eastAsia="en-GB"/>
        </w:rPr>
        <w:t>supporting offenders and victims (in the prison) to enable them to communicate effective</w:t>
      </w:r>
      <w:r>
        <w:rPr>
          <w:rFonts w:ascii="Calibri" w:eastAsia="Times New Roman" w:hAnsi="Calibri" w:cs="Calibri"/>
          <w:bdr w:val="none" w:sz="0" w:space="0" w:color="auto"/>
          <w:lang w:val="en-GB" w:eastAsia="en-GB"/>
        </w:rPr>
        <w:t>ly with each other and their families. These processes help reduce harm and enable</w:t>
      </w:r>
      <w:r w:rsidRPr="00C34D27">
        <w:rPr>
          <w:rFonts w:ascii="Calibri" w:eastAsia="Times New Roman" w:hAnsi="Calibri" w:cs="Calibri"/>
          <w:bdr w:val="none" w:sz="0" w:space="0" w:color="auto"/>
          <w:lang w:val="en-GB" w:eastAsia="en-GB"/>
        </w:rPr>
        <w:t xml:space="preserve"> individuals to move forward from what has happened. It can be facilitated through a face to face meeting or by acting as a go-between to pass messages between each party.</w:t>
      </w:r>
    </w:p>
    <w:p w14:paraId="1DA31F9A" w14:textId="77777777"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To do this you will need to have certain skills and qualities:</w:t>
      </w:r>
    </w:p>
    <w:p w14:paraId="16001A15" w14:textId="28AE4529"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DF7996">
        <w:rPr>
          <w:rFonts w:ascii="Calibri" w:eastAsia="Times New Roman" w:hAnsi="Calibri" w:cs="Calibri"/>
          <w:b/>
          <w:bCs/>
          <w:bdr w:val="none" w:sz="0" w:space="0" w:color="auto"/>
          <w:lang w:val="en-GB" w:eastAsia="en-GB"/>
        </w:rPr>
        <w:t>Communication -</w:t>
      </w:r>
      <w:r w:rsidRPr="00C34D27">
        <w:rPr>
          <w:rFonts w:ascii="Calibri" w:eastAsia="Times New Roman" w:hAnsi="Calibri" w:cs="Calibri"/>
          <w:bdr w:val="none" w:sz="0" w:space="0" w:color="auto"/>
          <w:lang w:val="en-GB" w:eastAsia="en-GB"/>
        </w:rPr>
        <w:t xml:space="preserve"> Listening and responding to what is being said so that people feel supported, valued and prepared to engage in a restorative intervention is an essential part of this role. </w:t>
      </w:r>
      <w:r w:rsidR="00E00037">
        <w:rPr>
          <w:rFonts w:ascii="Calibri" w:eastAsia="Times New Roman" w:hAnsi="Calibri" w:cs="Calibri"/>
          <w:bdr w:val="none" w:sz="0" w:space="0" w:color="auto"/>
          <w:lang w:val="en-GB" w:eastAsia="en-GB"/>
        </w:rPr>
        <w:t xml:space="preserve">You will also need to engage effectively with partner agencies within the Criminal Justice System and actively communicate the process and principles of restorative practice. </w:t>
      </w:r>
    </w:p>
    <w:p w14:paraId="1CF567E1" w14:textId="7D14A694"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DF7996">
        <w:rPr>
          <w:rFonts w:ascii="Calibri" w:eastAsia="Times New Roman" w:hAnsi="Calibri" w:cs="Calibri"/>
          <w:b/>
          <w:bCs/>
          <w:bdr w:val="none" w:sz="0" w:space="0" w:color="auto"/>
          <w:lang w:val="en-GB" w:eastAsia="en-GB"/>
        </w:rPr>
        <w:t>Motivation –</w:t>
      </w:r>
      <w:r w:rsidRPr="00C34D27">
        <w:rPr>
          <w:rFonts w:ascii="Calibri" w:eastAsia="Times New Roman" w:hAnsi="Calibri" w:cs="Calibri"/>
          <w:bdr w:val="none" w:sz="0" w:space="0" w:color="auto"/>
          <w:lang w:val="en-GB" w:eastAsia="en-GB"/>
        </w:rPr>
        <w:t xml:space="preserve"> Well facilitated restorative interventions change lives for the better. We want you to do that. The nature of the role means generating work </w:t>
      </w:r>
      <w:r w:rsidR="00E00037">
        <w:rPr>
          <w:rFonts w:ascii="Calibri" w:eastAsia="Times New Roman" w:hAnsi="Calibri" w:cs="Calibri"/>
          <w:bdr w:val="none" w:sz="0" w:space="0" w:color="auto"/>
          <w:lang w:val="en-GB" w:eastAsia="en-GB"/>
        </w:rPr>
        <w:t xml:space="preserve">through </w:t>
      </w:r>
      <w:r w:rsidRPr="00C34D27">
        <w:rPr>
          <w:rFonts w:ascii="Calibri" w:eastAsia="Times New Roman" w:hAnsi="Calibri" w:cs="Calibri"/>
          <w:bdr w:val="none" w:sz="0" w:space="0" w:color="auto"/>
          <w:lang w:val="en-GB" w:eastAsia="en-GB"/>
        </w:rPr>
        <w:t>liaising with offenders in prison and working in close partnership with other agencies. It is not the type of job where you are going to be sat at a desk all day with your manager down the hall. You will have to work from your own initiative and make judgements that take into account the needs of the people you are working with, your own workload and the specific contract requirements.</w:t>
      </w:r>
    </w:p>
    <w:p w14:paraId="0D9EEAD3" w14:textId="09ABC69A" w:rsidR="00DF7996"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There will be expectations on the amount of restorative work we want you to do. We want you to be the type of person that will see this as a challenge you want to meet because when it is achieved, lives are changed.</w:t>
      </w:r>
    </w:p>
    <w:p w14:paraId="1DEEC289" w14:textId="4046F886" w:rsidR="00DF7996"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E00037">
        <w:rPr>
          <w:rFonts w:ascii="Calibri" w:eastAsia="Times New Roman" w:hAnsi="Calibri" w:cs="Calibri"/>
          <w:b/>
          <w:bdr w:val="none" w:sz="0" w:space="0" w:color="auto"/>
          <w:lang w:val="en-GB" w:eastAsia="en-GB"/>
        </w:rPr>
        <w:t>Confidence</w:t>
      </w:r>
      <w:r w:rsidR="00204A77">
        <w:rPr>
          <w:rFonts w:ascii="Calibri" w:eastAsia="Times New Roman" w:hAnsi="Calibri" w:cs="Calibri"/>
          <w:bdr w:val="none" w:sz="0" w:space="0" w:color="auto"/>
          <w:lang w:val="en-GB" w:eastAsia="en-GB"/>
        </w:rPr>
        <w:t xml:space="preserve"> – You will be responsible for </w:t>
      </w:r>
      <w:r w:rsidR="00E00037">
        <w:rPr>
          <w:rFonts w:ascii="Calibri" w:eastAsia="Times New Roman" w:hAnsi="Calibri" w:cs="Calibri"/>
          <w:bdr w:val="none" w:sz="0" w:space="0" w:color="auto"/>
          <w:lang w:val="en-GB" w:eastAsia="en-GB"/>
        </w:rPr>
        <w:t xml:space="preserve">individually </w:t>
      </w:r>
      <w:r w:rsidR="00204A77">
        <w:rPr>
          <w:rFonts w:ascii="Calibri" w:eastAsia="Times New Roman" w:hAnsi="Calibri" w:cs="Calibri"/>
          <w:bdr w:val="none" w:sz="0" w:space="0" w:color="auto"/>
          <w:lang w:val="en-GB" w:eastAsia="en-GB"/>
        </w:rPr>
        <w:t xml:space="preserve">delivering the restorative choices programme </w:t>
      </w:r>
      <w:r w:rsidR="00E00037">
        <w:rPr>
          <w:rFonts w:ascii="Calibri" w:eastAsia="Times New Roman" w:hAnsi="Calibri" w:cs="Calibri"/>
          <w:bdr w:val="none" w:sz="0" w:space="0" w:color="auto"/>
          <w:lang w:val="en-GB" w:eastAsia="en-GB"/>
        </w:rPr>
        <w:t>to groups of adult offenders. This means you need to feel confident in presenting information to a group of people with challenging behaviour. You also need to able to communicate the benefits to other professionals working within the prison.</w:t>
      </w:r>
    </w:p>
    <w:p w14:paraId="474E5F76" w14:textId="439D8BC6" w:rsidR="00DF7996" w:rsidRPr="00C34D27" w:rsidRDefault="00E00037"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Pr>
          <w:rFonts w:ascii="Calibri" w:eastAsia="Times New Roman" w:hAnsi="Calibri" w:cs="Calibri"/>
          <w:b/>
          <w:bdr w:val="none" w:sz="0" w:space="0" w:color="auto"/>
          <w:lang w:val="en-GB" w:eastAsia="en-GB"/>
        </w:rPr>
        <w:t>Self-</w:t>
      </w:r>
      <w:r w:rsidR="00204A77" w:rsidRPr="00E00037">
        <w:rPr>
          <w:rFonts w:ascii="Calibri" w:eastAsia="Times New Roman" w:hAnsi="Calibri" w:cs="Calibri"/>
          <w:b/>
          <w:bdr w:val="none" w:sz="0" w:space="0" w:color="auto"/>
          <w:lang w:val="en-GB" w:eastAsia="en-GB"/>
        </w:rPr>
        <w:t>Awareness</w:t>
      </w:r>
      <w:r w:rsidR="00204A77">
        <w:rPr>
          <w:rFonts w:ascii="Calibri" w:eastAsia="Times New Roman" w:hAnsi="Calibri" w:cs="Calibri"/>
          <w:bdr w:val="none" w:sz="0" w:space="0" w:color="auto"/>
          <w:lang w:val="en-GB" w:eastAsia="en-GB"/>
        </w:rPr>
        <w:t xml:space="preserve"> – You will be working with groups of men who have committed serious and harmful offences. It is impossible not to make internal judgements </w:t>
      </w:r>
      <w:r>
        <w:rPr>
          <w:rFonts w:ascii="Calibri" w:eastAsia="Times New Roman" w:hAnsi="Calibri" w:cs="Calibri"/>
          <w:bdr w:val="none" w:sz="0" w:space="0" w:color="auto"/>
          <w:lang w:val="en-GB" w:eastAsia="en-GB"/>
        </w:rPr>
        <w:t>when working in this environment</w:t>
      </w:r>
      <w:r w:rsidR="00204A77">
        <w:rPr>
          <w:rFonts w:ascii="Calibri" w:eastAsia="Times New Roman" w:hAnsi="Calibri" w:cs="Calibri"/>
          <w:bdr w:val="none" w:sz="0" w:space="0" w:color="auto"/>
          <w:lang w:val="en-GB" w:eastAsia="en-GB"/>
        </w:rPr>
        <w:t xml:space="preserve"> and as</w:t>
      </w:r>
      <w:r>
        <w:rPr>
          <w:rFonts w:ascii="Calibri" w:eastAsia="Times New Roman" w:hAnsi="Calibri" w:cs="Calibri"/>
          <w:bdr w:val="none" w:sz="0" w:space="0" w:color="auto"/>
          <w:lang w:val="en-GB" w:eastAsia="en-GB"/>
        </w:rPr>
        <w:t xml:space="preserve"> a result you must be have an awareness</w:t>
      </w:r>
      <w:r w:rsidR="00204A77">
        <w:rPr>
          <w:rFonts w:ascii="Calibri" w:eastAsia="Times New Roman" w:hAnsi="Calibri" w:cs="Calibri"/>
          <w:bdr w:val="none" w:sz="0" w:space="0" w:color="auto"/>
          <w:lang w:val="en-GB" w:eastAsia="en-GB"/>
        </w:rPr>
        <w:t xml:space="preserve"> </w:t>
      </w:r>
      <w:r w:rsidR="0056008E">
        <w:rPr>
          <w:rFonts w:ascii="Calibri" w:eastAsia="Times New Roman" w:hAnsi="Calibri" w:cs="Calibri"/>
          <w:bdr w:val="none" w:sz="0" w:space="0" w:color="auto"/>
          <w:lang w:val="en-GB" w:eastAsia="en-GB"/>
        </w:rPr>
        <w:t xml:space="preserve">of </w:t>
      </w:r>
      <w:r w:rsidR="00204A77">
        <w:rPr>
          <w:rFonts w:ascii="Calibri" w:eastAsia="Times New Roman" w:hAnsi="Calibri" w:cs="Calibri"/>
          <w:bdr w:val="none" w:sz="0" w:space="0" w:color="auto"/>
          <w:lang w:val="en-GB" w:eastAsia="en-GB"/>
        </w:rPr>
        <w:t xml:space="preserve">those judgements and how they are impacting your decision making and </w:t>
      </w:r>
      <w:r>
        <w:rPr>
          <w:rFonts w:ascii="Calibri" w:eastAsia="Times New Roman" w:hAnsi="Calibri" w:cs="Calibri"/>
          <w:bdr w:val="none" w:sz="0" w:space="0" w:color="auto"/>
          <w:lang w:val="en-GB" w:eastAsia="en-GB"/>
        </w:rPr>
        <w:t xml:space="preserve">your </w:t>
      </w:r>
      <w:r w:rsidR="00204A77">
        <w:rPr>
          <w:rFonts w:ascii="Calibri" w:eastAsia="Times New Roman" w:hAnsi="Calibri" w:cs="Calibri"/>
          <w:bdr w:val="none" w:sz="0" w:space="0" w:color="auto"/>
          <w:lang w:val="en-GB" w:eastAsia="en-GB"/>
        </w:rPr>
        <w:t xml:space="preserve">interaction with prisoners and staff. </w:t>
      </w:r>
    </w:p>
    <w:p w14:paraId="24A34A17" w14:textId="25EA895B"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DF7996">
        <w:rPr>
          <w:rFonts w:ascii="Calibri" w:eastAsia="Times New Roman" w:hAnsi="Calibri" w:cs="Calibri"/>
          <w:b/>
          <w:bCs/>
          <w:bdr w:val="none" w:sz="0" w:space="0" w:color="auto"/>
          <w:lang w:val="en-GB" w:eastAsia="en-GB"/>
        </w:rPr>
        <w:t xml:space="preserve">IT Capable – </w:t>
      </w:r>
      <w:r w:rsidRPr="00C34D27">
        <w:rPr>
          <w:rFonts w:ascii="Calibri" w:eastAsia="Times New Roman" w:hAnsi="Calibri" w:cs="Calibri"/>
          <w:bdr w:val="none" w:sz="0" w:space="0" w:color="auto"/>
          <w:lang w:val="en-GB" w:eastAsia="en-GB"/>
        </w:rPr>
        <w:t xml:space="preserve">We want restorative practitioners to spend the majority of their time working with people. There is however a responsibility to record information accurately and promptly. As a </w:t>
      </w:r>
      <w:r w:rsidR="00E00037" w:rsidRPr="00C34D27">
        <w:rPr>
          <w:rFonts w:ascii="Calibri" w:eastAsia="Times New Roman" w:hAnsi="Calibri" w:cs="Calibri"/>
          <w:bdr w:val="none" w:sz="0" w:space="0" w:color="auto"/>
          <w:lang w:val="en-GB" w:eastAsia="en-GB"/>
        </w:rPr>
        <w:t>result,</w:t>
      </w:r>
      <w:r w:rsidRPr="00C34D27">
        <w:rPr>
          <w:rFonts w:ascii="Calibri" w:eastAsia="Times New Roman" w:hAnsi="Calibri" w:cs="Calibri"/>
          <w:bdr w:val="none" w:sz="0" w:space="0" w:color="auto"/>
          <w:lang w:val="en-GB" w:eastAsia="en-GB"/>
        </w:rPr>
        <w:t xml:space="preserve"> it is essential that you are proficient in using:</w:t>
      </w:r>
    </w:p>
    <w:p w14:paraId="275E18FE" w14:textId="77777777" w:rsidR="00DF7996" w:rsidRPr="00C34D27" w:rsidRDefault="00DF7996" w:rsidP="00DF79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lastRenderedPageBreak/>
        <w:t>Email</w:t>
      </w:r>
    </w:p>
    <w:p w14:paraId="5FF18A6F" w14:textId="77777777" w:rsidR="00DF7996" w:rsidRPr="00C34D27" w:rsidRDefault="00DF7996" w:rsidP="00DF79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Electronic calendar</w:t>
      </w:r>
    </w:p>
    <w:p w14:paraId="5058AD13" w14:textId="77777777" w:rsidR="00DF7996" w:rsidRPr="00C34D27" w:rsidRDefault="00DF7996" w:rsidP="00DF79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Word</w:t>
      </w:r>
    </w:p>
    <w:p w14:paraId="74F48931" w14:textId="77777777" w:rsidR="00DF7996" w:rsidRPr="00C34D27" w:rsidRDefault="00DF7996" w:rsidP="00DF79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Excel</w:t>
      </w:r>
    </w:p>
    <w:p w14:paraId="64400E17" w14:textId="77777777" w:rsidR="00DF7996" w:rsidRPr="00C34D27" w:rsidRDefault="00DF7996" w:rsidP="00DF799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PowerPoint</w:t>
      </w:r>
    </w:p>
    <w:p w14:paraId="08697AC6" w14:textId="77777777"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Recording the work is a vital in showcasing the great work you will be doing and is often a contract requirement.</w:t>
      </w:r>
    </w:p>
    <w:p w14:paraId="45973C45" w14:textId="77777777"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DF7996">
        <w:rPr>
          <w:rFonts w:ascii="Calibri" w:eastAsia="Times New Roman" w:hAnsi="Calibri" w:cs="Calibri"/>
          <w:b/>
          <w:bCs/>
          <w:bdr w:val="none" w:sz="0" w:space="0" w:color="auto"/>
          <w:lang w:val="en-GB" w:eastAsia="en-GB"/>
        </w:rPr>
        <w:t xml:space="preserve">Safe - </w:t>
      </w:r>
      <w:r w:rsidRPr="00C34D27">
        <w:rPr>
          <w:rFonts w:ascii="Calibri" w:eastAsia="Times New Roman" w:hAnsi="Calibri" w:cs="Calibri"/>
          <w:bdr w:val="none" w:sz="0" w:space="0" w:color="auto"/>
          <w:lang w:val="en-GB" w:eastAsia="en-GB"/>
        </w:rPr>
        <w:t>We want you to work safely in all aspects of your role. This will mean following our own internal policies and procedures and will require you to consider safety in relation to the following aspects:</w:t>
      </w:r>
    </w:p>
    <w:p w14:paraId="55EFF915" w14:textId="77777777" w:rsidR="00DF7996" w:rsidRPr="00C34D27" w:rsidRDefault="00DF7996" w:rsidP="00DF79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Safeguarding</w:t>
      </w:r>
    </w:p>
    <w:p w14:paraId="7233888C" w14:textId="77777777" w:rsidR="00DF7996" w:rsidRPr="00C34D27" w:rsidRDefault="00DF7996" w:rsidP="00DF79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Lone Working</w:t>
      </w:r>
    </w:p>
    <w:p w14:paraId="3E0A4E9B" w14:textId="77777777" w:rsidR="00DF7996" w:rsidRPr="00C34D27" w:rsidRDefault="00DF7996" w:rsidP="00DF79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Data Protection</w:t>
      </w:r>
    </w:p>
    <w:p w14:paraId="2C7671F1" w14:textId="77777777" w:rsidR="00DF7996" w:rsidRPr="00C34D27" w:rsidRDefault="00DF7996" w:rsidP="00DF799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Confidentiality</w:t>
      </w:r>
    </w:p>
    <w:p w14:paraId="56FDF807" w14:textId="77777777"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DF7996">
        <w:rPr>
          <w:rFonts w:ascii="Calibri" w:eastAsia="Times New Roman" w:hAnsi="Calibri" w:cs="Calibri"/>
          <w:i/>
          <w:iCs/>
          <w:bdr w:val="none" w:sz="0" w:space="0" w:color="auto"/>
          <w:lang w:val="en-GB" w:eastAsia="en-GB"/>
        </w:rPr>
        <w:t> </w:t>
      </w:r>
    </w:p>
    <w:p w14:paraId="6820F756" w14:textId="77777777"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DF7996">
        <w:rPr>
          <w:rFonts w:ascii="Calibri" w:eastAsia="Times New Roman" w:hAnsi="Calibri" w:cs="Calibri"/>
          <w:b/>
          <w:bCs/>
          <w:bdr w:val="none" w:sz="0" w:space="0" w:color="auto"/>
          <w:lang w:val="en-GB" w:eastAsia="en-GB"/>
        </w:rPr>
        <w:t>What to expect:</w:t>
      </w:r>
    </w:p>
    <w:p w14:paraId="53BD936E" w14:textId="77777777" w:rsidR="00DF7996" w:rsidRPr="00C34D27" w:rsidRDefault="00DF7996" w:rsidP="00DF79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The role is based in HMP Hull where all offender programmes and 1:1 work will take place.</w:t>
      </w:r>
    </w:p>
    <w:p w14:paraId="2ACDC019" w14:textId="77777777" w:rsidR="00DF7996" w:rsidRPr="00C34D27" w:rsidRDefault="00DF7996" w:rsidP="00DF79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Internal and external training will be delivered. The expectation is that you engage in this training and implement it within your working life.</w:t>
      </w:r>
    </w:p>
    <w:p w14:paraId="324F5075" w14:textId="77777777" w:rsidR="00DF7996" w:rsidRPr="00C34D27" w:rsidRDefault="00DF7996" w:rsidP="00DF79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DBS and vetting. This role will require bi annual DBS checks and, as it’s based in prison is subject to the required Strict Prison Vetting.</w:t>
      </w:r>
    </w:p>
    <w:p w14:paraId="27CE5606" w14:textId="77777777" w:rsidR="00DF7996" w:rsidRPr="00C34D27" w:rsidRDefault="00DF7996" w:rsidP="00DF799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 xml:space="preserve">You will have a </w:t>
      </w:r>
      <w:proofErr w:type="spellStart"/>
      <w:r w:rsidRPr="00C34D27">
        <w:rPr>
          <w:rFonts w:ascii="Calibri" w:eastAsia="Times New Roman" w:hAnsi="Calibri" w:cs="Calibri"/>
          <w:bdr w:val="none" w:sz="0" w:space="0" w:color="auto"/>
          <w:lang w:val="en-GB" w:eastAsia="en-GB"/>
        </w:rPr>
        <w:t>Remedi</w:t>
      </w:r>
      <w:proofErr w:type="spellEnd"/>
      <w:r w:rsidRPr="00C34D27">
        <w:rPr>
          <w:rFonts w:ascii="Calibri" w:eastAsia="Times New Roman" w:hAnsi="Calibri" w:cs="Calibri"/>
          <w:bdr w:val="none" w:sz="0" w:space="0" w:color="auto"/>
          <w:lang w:val="en-GB" w:eastAsia="en-GB"/>
        </w:rPr>
        <w:t xml:space="preserve"> line manager who you will meet individually at least once a month and they will also be available during the week to provide support and guidance.</w:t>
      </w:r>
    </w:p>
    <w:p w14:paraId="31C6DC87" w14:textId="77777777"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 </w:t>
      </w:r>
    </w:p>
    <w:p w14:paraId="3506F14C" w14:textId="40EF60A1" w:rsidR="00DF7996"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bdr w:val="none" w:sz="0" w:space="0" w:color="auto"/>
          <w:lang w:val="en-GB" w:eastAsia="en-GB"/>
        </w:rPr>
      </w:pPr>
      <w:r w:rsidRPr="00C34D27">
        <w:rPr>
          <w:rFonts w:ascii="Calibri" w:eastAsia="Times New Roman" w:hAnsi="Calibri" w:cs="Calibri"/>
          <w:bdr w:val="none" w:sz="0" w:space="0" w:color="auto"/>
          <w:lang w:val="en-GB" w:eastAsia="en-GB"/>
        </w:rPr>
        <w:t>The closing date for application forms is 5</w:t>
      </w:r>
      <w:r w:rsidR="00E00037">
        <w:rPr>
          <w:rFonts w:ascii="Calibri" w:eastAsia="Times New Roman" w:hAnsi="Calibri" w:cs="Calibri"/>
          <w:bdr w:val="none" w:sz="0" w:space="0" w:color="auto"/>
          <w:lang w:val="en-GB" w:eastAsia="en-GB"/>
        </w:rPr>
        <w:t>.00</w:t>
      </w:r>
      <w:r w:rsidRPr="00C34D27">
        <w:rPr>
          <w:rFonts w:ascii="Calibri" w:eastAsia="Times New Roman" w:hAnsi="Calibri" w:cs="Calibri"/>
          <w:bdr w:val="none" w:sz="0" w:space="0" w:color="auto"/>
          <w:lang w:val="en-GB" w:eastAsia="en-GB"/>
        </w:rPr>
        <w:t xml:space="preserve">pm on </w:t>
      </w:r>
      <w:r w:rsidRPr="00C34D27">
        <w:rPr>
          <w:rFonts w:ascii="Calibri" w:eastAsia="Times New Roman" w:hAnsi="Calibri" w:cs="Calibri"/>
          <w:b/>
          <w:bdr w:val="none" w:sz="0" w:space="0" w:color="auto"/>
          <w:lang w:val="en-GB" w:eastAsia="en-GB"/>
        </w:rPr>
        <w:t>Monday 25th March 2019</w:t>
      </w:r>
      <w:r w:rsidRPr="00DF7996">
        <w:rPr>
          <w:rFonts w:ascii="Calibri" w:eastAsia="Times New Roman" w:hAnsi="Calibri" w:cs="Calibri"/>
          <w:b/>
          <w:bCs/>
          <w:bdr w:val="none" w:sz="0" w:space="0" w:color="auto"/>
          <w:lang w:val="en-GB" w:eastAsia="en-GB"/>
        </w:rPr>
        <w:t>. </w:t>
      </w:r>
    </w:p>
    <w:p w14:paraId="7D1083C6" w14:textId="5FCEA80A" w:rsidR="003331BF" w:rsidRPr="003331BF" w:rsidRDefault="003331BF"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bdr w:val="none" w:sz="0" w:space="0" w:color="auto"/>
          <w:lang w:val="en-GB" w:eastAsia="en-GB"/>
        </w:rPr>
      </w:pPr>
      <w:r w:rsidRPr="003331BF">
        <w:rPr>
          <w:rFonts w:ascii="Calibri" w:eastAsia="Times New Roman" w:hAnsi="Calibri" w:cs="Calibri"/>
          <w:b/>
          <w:bCs/>
          <w:bdr w:val="none" w:sz="0" w:space="0" w:color="auto"/>
          <w:lang w:val="en-GB" w:eastAsia="en-GB"/>
        </w:rPr>
        <w:t xml:space="preserve">Please email completed applications to: </w:t>
      </w:r>
      <w:hyperlink r:id="rId11" w:history="1">
        <w:r w:rsidRPr="003331BF">
          <w:rPr>
            <w:rStyle w:val="Hyperlink"/>
            <w:rFonts w:ascii="Calibri" w:eastAsia="Times New Roman" w:hAnsi="Calibri" w:cs="Calibri"/>
            <w:b/>
            <w:bCs/>
            <w:bdr w:val="none" w:sz="0" w:space="0" w:color="auto"/>
            <w:lang w:val="en-GB" w:eastAsia="en-GB"/>
          </w:rPr>
          <w:t>humberside@remediuk.org</w:t>
        </w:r>
      </w:hyperlink>
      <w:r w:rsidRPr="003331BF">
        <w:rPr>
          <w:rFonts w:ascii="Calibri" w:eastAsia="Times New Roman" w:hAnsi="Calibri" w:cs="Calibri"/>
          <w:b/>
          <w:bCs/>
          <w:bdr w:val="none" w:sz="0" w:space="0" w:color="auto"/>
          <w:lang w:val="en-GB" w:eastAsia="en-GB"/>
        </w:rPr>
        <w:t xml:space="preserve"> or post to:</w:t>
      </w:r>
    </w:p>
    <w:p w14:paraId="16116AC4" w14:textId="7ED2B451" w:rsidR="003331BF" w:rsidRPr="00C34D27" w:rsidRDefault="003331BF"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bdr w:val="none" w:sz="0" w:space="0" w:color="auto"/>
          <w:lang w:val="en-GB" w:eastAsia="en-GB"/>
        </w:rPr>
      </w:pPr>
      <w:proofErr w:type="spellStart"/>
      <w:r w:rsidRPr="003331BF">
        <w:rPr>
          <w:rFonts w:ascii="Calibri" w:hAnsi="Calibri" w:cs="Calibri"/>
          <w:b/>
        </w:rPr>
        <w:t>Remedi</w:t>
      </w:r>
      <w:proofErr w:type="spellEnd"/>
      <w:r w:rsidRPr="003331BF">
        <w:rPr>
          <w:rFonts w:ascii="Calibri" w:hAnsi="Calibri" w:cs="Calibri"/>
          <w:b/>
        </w:rPr>
        <w:t>, The Circle, 33 Rockingham St, Sheffield, S1 4FW</w:t>
      </w:r>
    </w:p>
    <w:p w14:paraId="6663CAAC" w14:textId="7042F923" w:rsidR="00DF7996" w:rsidRPr="00C34D27" w:rsidRDefault="00DF7996" w:rsidP="00DF79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dr w:val="none" w:sz="0" w:space="0" w:color="auto"/>
          <w:lang w:val="en-GB" w:eastAsia="en-GB"/>
        </w:rPr>
      </w:pPr>
      <w:r w:rsidRPr="00C34D27">
        <w:rPr>
          <w:rFonts w:ascii="Calibri" w:eastAsia="Times New Roman" w:hAnsi="Calibri" w:cs="Calibri"/>
          <w:bdr w:val="none" w:sz="0" w:space="0" w:color="auto"/>
          <w:lang w:val="en-GB" w:eastAsia="en-GB"/>
        </w:rPr>
        <w:t>You will be informed if you have been successful in getting an interview by 5</w:t>
      </w:r>
      <w:r w:rsidR="00E00037" w:rsidRPr="0056008E">
        <w:rPr>
          <w:rFonts w:ascii="Calibri" w:eastAsia="Times New Roman" w:hAnsi="Calibri" w:cs="Calibri"/>
          <w:bdr w:val="none" w:sz="0" w:space="0" w:color="auto"/>
          <w:lang w:val="en-GB" w:eastAsia="en-GB"/>
        </w:rPr>
        <w:t>.00</w:t>
      </w:r>
      <w:r w:rsidRPr="00C34D27">
        <w:rPr>
          <w:rFonts w:ascii="Calibri" w:eastAsia="Times New Roman" w:hAnsi="Calibri" w:cs="Calibri"/>
          <w:bdr w:val="none" w:sz="0" w:space="0" w:color="auto"/>
          <w:lang w:val="en-GB" w:eastAsia="en-GB"/>
        </w:rPr>
        <w:t>pm on Wednesday 27th March 2019. If you do not hear from us</w:t>
      </w:r>
      <w:r w:rsidR="00E00037" w:rsidRPr="0056008E">
        <w:rPr>
          <w:rFonts w:ascii="Calibri" w:eastAsia="Times New Roman" w:hAnsi="Calibri" w:cs="Calibri"/>
          <w:bdr w:val="none" w:sz="0" w:space="0" w:color="auto"/>
          <w:lang w:val="en-GB" w:eastAsia="en-GB"/>
        </w:rPr>
        <w:t>,</w:t>
      </w:r>
      <w:r w:rsidRPr="00C34D27">
        <w:rPr>
          <w:rFonts w:ascii="Calibri" w:eastAsia="Times New Roman" w:hAnsi="Calibri" w:cs="Calibri"/>
          <w:bdr w:val="none" w:sz="0" w:space="0" w:color="auto"/>
          <w:lang w:val="en-GB" w:eastAsia="en-GB"/>
        </w:rPr>
        <w:t xml:space="preserve"> then unfortunately this means that you have not been successful this time.</w:t>
      </w:r>
    </w:p>
    <w:p w14:paraId="0A5426FF" w14:textId="62BA819C" w:rsidR="00861807" w:rsidRPr="00DF7996" w:rsidRDefault="00DF7996" w:rsidP="005600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sz w:val="22"/>
          <w:szCs w:val="22"/>
        </w:rPr>
      </w:pPr>
      <w:r w:rsidRPr="00C34D27">
        <w:rPr>
          <w:rFonts w:ascii="Calibri" w:eastAsia="Times New Roman" w:hAnsi="Calibri" w:cs="Calibri"/>
          <w:bdr w:val="none" w:sz="0" w:space="0" w:color="auto"/>
          <w:lang w:val="en-GB" w:eastAsia="en-GB"/>
        </w:rPr>
        <w:t>An Interview Day will take place on</w:t>
      </w:r>
      <w:r w:rsidRPr="00C34D27">
        <w:rPr>
          <w:rFonts w:ascii="Calibri" w:eastAsia="Times New Roman" w:hAnsi="Calibri" w:cs="Calibri"/>
          <w:b/>
          <w:bdr w:val="none" w:sz="0" w:space="0" w:color="auto"/>
          <w:lang w:val="en-GB" w:eastAsia="en-GB"/>
        </w:rPr>
        <w:t> Thursday 4th April 2019</w:t>
      </w:r>
      <w:r w:rsidRPr="00C34D27">
        <w:rPr>
          <w:rFonts w:ascii="Calibri" w:eastAsia="Times New Roman" w:hAnsi="Calibri" w:cs="Calibri"/>
          <w:bdr w:val="none" w:sz="0" w:space="0" w:color="auto"/>
          <w:lang w:val="en-GB" w:eastAsia="en-GB"/>
        </w:rPr>
        <w:t xml:space="preserve">. Please note that the interview day will be the only available date for interviews. The interviews will either be all morning or all afternoon and will include group exercises, presentations and an individual interview with </w:t>
      </w:r>
      <w:proofErr w:type="spellStart"/>
      <w:r w:rsidRPr="00C34D27">
        <w:rPr>
          <w:rFonts w:ascii="Calibri" w:eastAsia="Times New Roman" w:hAnsi="Calibri" w:cs="Calibri"/>
          <w:bdr w:val="none" w:sz="0" w:space="0" w:color="auto"/>
          <w:lang w:val="en-GB" w:eastAsia="en-GB"/>
        </w:rPr>
        <w:t>Remedi</w:t>
      </w:r>
      <w:proofErr w:type="spellEnd"/>
      <w:r w:rsidRPr="00C34D27">
        <w:rPr>
          <w:rFonts w:ascii="Calibri" w:eastAsia="Times New Roman" w:hAnsi="Calibri" w:cs="Calibri"/>
          <w:bdr w:val="none" w:sz="0" w:space="0" w:color="auto"/>
          <w:lang w:val="en-GB" w:eastAsia="en-GB"/>
        </w:rPr>
        <w:t xml:space="preserve"> Management.</w:t>
      </w:r>
    </w:p>
    <w:sectPr w:rsidR="00861807" w:rsidRPr="00DF7996" w:rsidSect="00DF7996">
      <w:headerReference w:type="even" r:id="rId12"/>
      <w:headerReference w:type="default" r:id="rId13"/>
      <w:footerReference w:type="default" r:id="rId14"/>
      <w:headerReference w:type="first" r:id="rId15"/>
      <w:pgSz w:w="11900" w:h="16840"/>
      <w:pgMar w:top="1440" w:right="1440" w:bottom="1440" w:left="1440"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8B4D4" w14:textId="77777777" w:rsidR="00A61E70" w:rsidRDefault="00A61E70">
      <w:r>
        <w:separator/>
      </w:r>
    </w:p>
  </w:endnote>
  <w:endnote w:type="continuationSeparator" w:id="0">
    <w:p w14:paraId="17396395" w14:textId="77777777" w:rsidR="00A61E70" w:rsidRDefault="00A6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Medium">
    <w:altName w:val="Arial"/>
    <w:panose1 w:val="020B0604020202020204"/>
    <w:charset w:val="00"/>
    <w:family w:val="auto"/>
    <w:pitch w:val="variable"/>
    <w:sig w:usb0="A00002FF"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UltraLight">
    <w:altName w:val="Arial Narrow"/>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1D5BC2" w14:textId="7ABCFA2D" w:rsidR="00FC2B65" w:rsidRPr="00CF2AF4" w:rsidRDefault="00FC2B65">
    <w:pPr>
      <w:pStyle w:val="Footer"/>
      <w:rPr>
        <w:rFonts w:ascii="Calibri" w:hAnsi="Calibri" w:cs="Calibri"/>
        <w:sz w:val="20"/>
        <w:szCs w:val="20"/>
        <w:lang w:val="en-GB"/>
      </w:rPr>
    </w:pPr>
    <w:r w:rsidRPr="00CF2AF4">
      <w:rPr>
        <w:rFonts w:ascii="Calibri" w:hAnsi="Calibri" w:cs="Calibri"/>
        <w:sz w:val="20"/>
        <w:szCs w:val="20"/>
        <w:lang w:val="en-GB"/>
      </w:rPr>
      <w:t xml:space="preserve">Head Office: </w:t>
    </w:r>
    <w:proofErr w:type="spellStart"/>
    <w:r w:rsidRPr="00CF2AF4">
      <w:rPr>
        <w:rFonts w:ascii="Calibri" w:hAnsi="Calibri" w:cs="Calibri"/>
        <w:sz w:val="20"/>
        <w:szCs w:val="20"/>
        <w:lang w:val="en-GB"/>
      </w:rPr>
      <w:t>Remedi</w:t>
    </w:r>
    <w:proofErr w:type="spellEnd"/>
    <w:r w:rsidRPr="00CF2AF4">
      <w:rPr>
        <w:rFonts w:ascii="Calibri" w:hAnsi="Calibri" w:cs="Calibri"/>
        <w:sz w:val="20"/>
        <w:szCs w:val="20"/>
        <w:lang w:val="en-GB"/>
      </w:rPr>
      <w:t>, The Circle, 33 Rockingham St, Sheffield, S1 4FW</w:t>
    </w:r>
  </w:p>
  <w:p w14:paraId="79E22C4A" w14:textId="623C06A3" w:rsidR="00FC2B65" w:rsidRDefault="00FC2B65">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048AC45A" w14:textId="2F4E5169" w:rsidR="00FC2B65" w:rsidRPr="00CF2AF4" w:rsidRDefault="00FC2B65">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15DA26EE" w14:textId="77777777" w:rsidR="00FC2B65" w:rsidRDefault="00FC2B65">
    <w:pPr>
      <w:pStyle w:val="Footer"/>
      <w:rPr>
        <w:lang w:val="en-GB"/>
      </w:rPr>
    </w:pPr>
  </w:p>
  <w:p w14:paraId="6C9B7148" w14:textId="77777777" w:rsidR="00FC2B65" w:rsidRPr="00F13281" w:rsidRDefault="00FC2B65">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0C2A" w14:textId="77777777" w:rsidR="00A61E70" w:rsidRDefault="00A61E70">
      <w:r>
        <w:separator/>
      </w:r>
    </w:p>
  </w:footnote>
  <w:footnote w:type="continuationSeparator" w:id="0">
    <w:p w14:paraId="7D961077" w14:textId="77777777" w:rsidR="00A61E70" w:rsidRDefault="00A61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AD76F" w14:textId="2BF09EF0" w:rsidR="00FC2B65" w:rsidRDefault="0056008E">
    <w:pPr>
      <w:pStyle w:val="Header"/>
    </w:pPr>
    <w:r>
      <w:rPr>
        <w:noProof/>
        <w:lang w:val="en-GB" w:eastAsia="en-GB"/>
      </w:rPr>
      <w:drawing>
        <wp:anchor distT="0" distB="0" distL="114300" distR="114300" simplePos="0" relativeHeight="251657216" behindDoc="1" locked="0" layoutInCell="0" allowOverlap="1" wp14:anchorId="7A29CBB1" wp14:editId="64B91893">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4DE02" w14:textId="57CEB4C3" w:rsidR="00FC2B65" w:rsidRDefault="00FC2B65">
    <w:r>
      <w:rPr>
        <w:rFonts w:ascii="Calibri" w:hAnsi="Calibri" w:cs="Calibri"/>
        <w:noProof/>
        <w:color w:val="404040" w:themeColor="text1" w:themeTint="BF"/>
        <w:sz w:val="28"/>
        <w:szCs w:val="28"/>
        <w:lang w:val="en-GB" w:eastAsia="en-GB"/>
      </w:rPr>
      <w:drawing>
        <wp:anchor distT="0" distB="0" distL="114300" distR="114300" simplePos="0" relativeHeight="251659264" behindDoc="0" locked="0" layoutInCell="1" allowOverlap="1" wp14:anchorId="5FD7F185" wp14:editId="60616E81">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r w:rsidR="0056008E">
      <w:rPr>
        <w:noProof/>
        <w:lang w:val="en-GB" w:eastAsia="en-GB"/>
      </w:rPr>
      <w:drawing>
        <wp:anchor distT="0" distB="0" distL="114300" distR="114300" simplePos="0" relativeHeight="251658240" behindDoc="1" locked="0" layoutInCell="0" allowOverlap="1" wp14:anchorId="12232B33" wp14:editId="1413D493">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152400" distB="152400" distL="152400" distR="152400" simplePos="0" relativeHeight="251655168" behindDoc="1" locked="0" layoutInCell="1" allowOverlap="1" wp14:anchorId="2DE75595" wp14:editId="2B6A0DE4">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cx="http://schemas.microsoft.com/office/drawing/2014/chartex">
          <w:pict>
            <v:line w14:anchorId="5F30E6AE"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strokecolor="#85b9c9 [3204]" strokeweight="1pt">
              <v:stroke miterlimit="4" joinstyle="miter"/>
              <w10:wrap anchorx="page" anchory="page"/>
            </v:line>
          </w:pict>
        </mc:Fallback>
      </mc:AlternateContent>
    </w:r>
    <w:r>
      <w:rPr>
        <w:noProof/>
        <w:lang w:val="en-GB" w:eastAsia="en-GB"/>
      </w:rPr>
      <mc:AlternateContent>
        <mc:Choice Requires="wps">
          <w:drawing>
            <wp:anchor distT="152400" distB="152400" distL="152400" distR="152400" simplePos="0" relativeHeight="251656192" behindDoc="1" locked="0" layoutInCell="1" allowOverlap="1" wp14:anchorId="6D9FE20F" wp14:editId="29B0475F">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cx="http://schemas.microsoft.com/office/drawing/2014/chartex">
          <w:pict>
            <v:line w14:anchorId="1F83FECF"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" strokecolor="#85b9c9 [3204]" strokeweight="3pt">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FE116F" w14:textId="76AC4D72" w:rsidR="00FC2B65" w:rsidRDefault="00A61E70">
    <w:pPr>
      <w:pStyle w:val="Header"/>
    </w:pPr>
    <w:r>
      <w:rPr>
        <w:noProof/>
        <w:lang w:val="en-GB" w:eastAsia="en-GB"/>
      </w:rPr>
      <w:pict w14:anchorId="4B23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24B3"/>
    <w:multiLevelType w:val="hybridMultilevel"/>
    <w:tmpl w:val="FC8E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4008B"/>
    <w:multiLevelType w:val="multilevel"/>
    <w:tmpl w:val="0A8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F66762E"/>
    <w:multiLevelType w:val="multilevel"/>
    <w:tmpl w:val="12C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B2E58"/>
    <w:multiLevelType w:val="multilevel"/>
    <w:tmpl w:val="54D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86255"/>
    <w:multiLevelType w:val="hybridMultilevel"/>
    <w:tmpl w:val="8F3C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E7"/>
    <w:rsid w:val="00012161"/>
    <w:rsid w:val="000C0A30"/>
    <w:rsid w:val="001A736F"/>
    <w:rsid w:val="001B3693"/>
    <w:rsid w:val="001D5267"/>
    <w:rsid w:val="001F2A89"/>
    <w:rsid w:val="00204A77"/>
    <w:rsid w:val="00220233"/>
    <w:rsid w:val="002221E0"/>
    <w:rsid w:val="0023143C"/>
    <w:rsid w:val="002752F2"/>
    <w:rsid w:val="003331BF"/>
    <w:rsid w:val="003D7BB5"/>
    <w:rsid w:val="00405329"/>
    <w:rsid w:val="004B44B1"/>
    <w:rsid w:val="004C63F4"/>
    <w:rsid w:val="005411DA"/>
    <w:rsid w:val="0056008E"/>
    <w:rsid w:val="00577A07"/>
    <w:rsid w:val="005C0CB8"/>
    <w:rsid w:val="005D0453"/>
    <w:rsid w:val="005D3104"/>
    <w:rsid w:val="006353D3"/>
    <w:rsid w:val="00684709"/>
    <w:rsid w:val="006C1717"/>
    <w:rsid w:val="006C63FF"/>
    <w:rsid w:val="006E186C"/>
    <w:rsid w:val="006F19C5"/>
    <w:rsid w:val="007157DC"/>
    <w:rsid w:val="007228D7"/>
    <w:rsid w:val="007369C1"/>
    <w:rsid w:val="00750EC2"/>
    <w:rsid w:val="00861807"/>
    <w:rsid w:val="00A61E70"/>
    <w:rsid w:val="00A81338"/>
    <w:rsid w:val="00AE6BE8"/>
    <w:rsid w:val="00B36EA9"/>
    <w:rsid w:val="00B44C79"/>
    <w:rsid w:val="00B74AD0"/>
    <w:rsid w:val="00BB58C8"/>
    <w:rsid w:val="00BC13F1"/>
    <w:rsid w:val="00BC42DB"/>
    <w:rsid w:val="00C660E7"/>
    <w:rsid w:val="00C776DF"/>
    <w:rsid w:val="00CB58A9"/>
    <w:rsid w:val="00CF0128"/>
    <w:rsid w:val="00CF2AF4"/>
    <w:rsid w:val="00D01D3F"/>
    <w:rsid w:val="00DC56CC"/>
    <w:rsid w:val="00DF7996"/>
    <w:rsid w:val="00E00037"/>
    <w:rsid w:val="00E348F7"/>
    <w:rsid w:val="00E94930"/>
    <w:rsid w:val="00F13281"/>
    <w:rsid w:val="00F725D2"/>
    <w:rsid w:val="00FB6ACC"/>
    <w:rsid w:val="00FC2B65"/>
    <w:rsid w:val="00FE0B17"/>
    <w:rsid w:val="06DA2E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38DD80F"/>
  <w15:docId w15:val="{B11840FE-530B-4AD3-A95B-9F867024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0654">
      <w:bodyDiv w:val="1"/>
      <w:marLeft w:val="0"/>
      <w:marRight w:val="0"/>
      <w:marTop w:val="0"/>
      <w:marBottom w:val="0"/>
      <w:divBdr>
        <w:top w:val="none" w:sz="0" w:space="0" w:color="auto"/>
        <w:left w:val="none" w:sz="0" w:space="0" w:color="auto"/>
        <w:bottom w:val="none" w:sz="0" w:space="0" w:color="auto"/>
        <w:right w:val="none" w:sz="0" w:space="0" w:color="auto"/>
      </w:divBdr>
    </w:div>
    <w:div w:id="11459717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mberside@remediuk.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0" ma:contentTypeDescription="Create a new document." ma:contentTypeScope="" ma:versionID="a0cd9af71b820e653bd2021a0fb68e90">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177541bcd2c89532a360001c69b61e0"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7373-D972-461F-BD59-988FE21C7662}">
  <ds:schemaRefs>
    <ds:schemaRef ds:uri="http://schemas.microsoft.com/sharepoint/v3/contenttype/forms"/>
  </ds:schemaRefs>
</ds:datastoreItem>
</file>

<file path=customXml/itemProps2.xml><?xml version="1.0" encoding="utf-8"?>
<ds:datastoreItem xmlns:ds="http://schemas.openxmlformats.org/officeDocument/2006/customXml" ds:itemID="{700094C9-858D-4504-9410-319BD5D0EC36}">
  <ds:schemaRefs>
    <ds:schemaRef ds:uri="http://schemas.microsoft.com/office/2006/metadata/properties"/>
    <ds:schemaRef ds:uri="http://schemas.microsoft.com/office/infopath/2007/PartnerControls"/>
    <ds:schemaRef ds:uri="ce27346c-8d21-425b-b69d-b71d63d748b0"/>
  </ds:schemaRefs>
</ds:datastoreItem>
</file>

<file path=customXml/itemProps3.xml><?xml version="1.0" encoding="utf-8"?>
<ds:datastoreItem xmlns:ds="http://schemas.openxmlformats.org/officeDocument/2006/customXml" ds:itemID="{90A34BD6-4F3D-4D6D-AD16-C56F1A020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D98EC-049C-7048-A195-57D2AAE8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Gill Turner</cp:lastModifiedBy>
  <cp:revision>2</cp:revision>
  <cp:lastPrinted>2017-04-04T11:15:00Z</cp:lastPrinted>
  <dcterms:created xsi:type="dcterms:W3CDTF">2019-03-09T07:49:00Z</dcterms:created>
  <dcterms:modified xsi:type="dcterms:W3CDTF">2019-03-09T07:49:00Z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